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C68" w:rsidRDefault="000F1C68" w:rsidP="000413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y-KG" w:eastAsia="ru-RU"/>
        </w:rPr>
      </w:pPr>
    </w:p>
    <w:tbl>
      <w:tblPr>
        <w:tblW w:w="10207" w:type="dxa"/>
        <w:tblInd w:w="-318" w:type="dxa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4112"/>
        <w:gridCol w:w="1843"/>
        <w:gridCol w:w="4252"/>
      </w:tblGrid>
      <w:tr w:rsidR="000F1C68" w:rsidRPr="00FA2BF0" w:rsidTr="00CD7263">
        <w:trPr>
          <w:trHeight w:val="1065"/>
        </w:trPr>
        <w:tc>
          <w:tcPr>
            <w:tcW w:w="4112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0F1C68" w:rsidRPr="00FA2BF0" w:rsidRDefault="000F1C68" w:rsidP="000F1C6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y-KG"/>
              </w:rPr>
            </w:pPr>
            <w:r w:rsidRPr="00FA2BF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y-KG"/>
              </w:rPr>
              <w:t xml:space="preserve">КЫРГЫЗ РЕСПУБЛИКАСЫНЫН </w:t>
            </w:r>
          </w:p>
          <w:p w:rsidR="000F1C68" w:rsidRPr="00FA2BF0" w:rsidRDefault="000F1C68" w:rsidP="000F1C6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y-KG"/>
              </w:rPr>
            </w:pPr>
            <w:r w:rsidRPr="00FA2BF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y-KG"/>
              </w:rPr>
              <w:t xml:space="preserve">КУРАЛДУУ КҮЧТӨРҮНҮН </w:t>
            </w:r>
          </w:p>
          <w:p w:rsidR="000F1C68" w:rsidRPr="00FA2BF0" w:rsidRDefault="000F1C68" w:rsidP="000F1C6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1F497D"/>
                <w:sz w:val="28"/>
                <w:szCs w:val="28"/>
                <w:lang w:val="ky-KG"/>
              </w:rPr>
            </w:pPr>
            <w:r w:rsidRPr="00FA2BF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y-KG"/>
              </w:rPr>
              <w:t>ГЕНЕРАЛДЫК ШТАБЫ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0F1C68" w:rsidRPr="00FA2BF0" w:rsidRDefault="000F1C68" w:rsidP="000F1C6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FA2BF0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46CA26D5" wp14:editId="544086DB">
                  <wp:simplePos x="0" y="0"/>
                  <wp:positionH relativeFrom="column">
                    <wp:posOffset>256540</wp:posOffset>
                  </wp:positionH>
                  <wp:positionV relativeFrom="paragraph">
                    <wp:posOffset>-21590</wp:posOffset>
                  </wp:positionV>
                  <wp:extent cx="803275" cy="779145"/>
                  <wp:effectExtent l="0" t="0" r="0" b="1905"/>
                  <wp:wrapNone/>
                  <wp:docPr id="1" name="Рисунок 1" descr="Описание: C:\Documents and Settings\User\Рабочий стол\а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C:\Documents and Settings\User\Рабочий стол\а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3275" cy="779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0F1C68" w:rsidRPr="00FA2BF0" w:rsidRDefault="000F1C68" w:rsidP="000F1C6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  <w:p w:rsidR="000F1C68" w:rsidRPr="00FA2BF0" w:rsidRDefault="000F1C68" w:rsidP="000F1C6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0F1C68" w:rsidRPr="00FA2BF0" w:rsidRDefault="000F1C68" w:rsidP="000F1C6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0F1C68" w:rsidRPr="00FA2BF0" w:rsidRDefault="000F1C68" w:rsidP="000F1C6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0F1C68" w:rsidRPr="00FA2BF0" w:rsidRDefault="000F1C68" w:rsidP="000F1C6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y-KG"/>
              </w:rPr>
            </w:pPr>
            <w:r w:rsidRPr="00FA2BF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y-KG"/>
              </w:rPr>
              <w:t xml:space="preserve">ГЕНЕРАЛЬНЫЙ ШТАБ </w:t>
            </w:r>
          </w:p>
          <w:p w:rsidR="000F1C68" w:rsidRPr="00FA2BF0" w:rsidRDefault="000F1C68" w:rsidP="000F1C6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y-KG"/>
              </w:rPr>
            </w:pPr>
            <w:r w:rsidRPr="00FA2BF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y-KG"/>
              </w:rPr>
              <w:t>ВООРУЖЕННЫХ СИЛ</w:t>
            </w:r>
          </w:p>
          <w:p w:rsidR="000F1C68" w:rsidRPr="00FA2BF0" w:rsidRDefault="000F1C68" w:rsidP="000F1C68">
            <w:pPr>
              <w:spacing w:after="0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FA2BF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y-KG"/>
              </w:rPr>
              <w:t>КЫРГЫЗСКОЙ РЕСПУБЛИКИ</w:t>
            </w:r>
          </w:p>
        </w:tc>
      </w:tr>
      <w:tr w:rsidR="000F1C68" w:rsidRPr="00FA2BF0" w:rsidTr="00CD7263">
        <w:trPr>
          <w:trHeight w:val="35"/>
        </w:trPr>
        <w:tc>
          <w:tcPr>
            <w:tcW w:w="4112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</w:tcPr>
          <w:p w:rsidR="000F1C68" w:rsidRPr="00FA2BF0" w:rsidRDefault="000F1C68" w:rsidP="000F1C6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lang w:val="ky-KG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</w:tcPr>
          <w:p w:rsidR="000F1C68" w:rsidRPr="00FA2BF0" w:rsidRDefault="000F1C68" w:rsidP="000F1C68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14"/>
              </w:rPr>
            </w:pPr>
          </w:p>
        </w:tc>
        <w:tc>
          <w:tcPr>
            <w:tcW w:w="4252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</w:tcPr>
          <w:p w:rsidR="000F1C68" w:rsidRPr="00FA2BF0" w:rsidRDefault="000F1C68" w:rsidP="000F1C6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lang w:val="ky-KG"/>
              </w:rPr>
            </w:pPr>
          </w:p>
        </w:tc>
      </w:tr>
    </w:tbl>
    <w:p w:rsidR="000F1C68" w:rsidRPr="00FA2BF0" w:rsidRDefault="000F1C68" w:rsidP="000F1C68">
      <w:pPr>
        <w:pStyle w:val="a4"/>
        <w:spacing w:after="0"/>
        <w:jc w:val="center"/>
        <w:outlineLvl w:val="0"/>
        <w:rPr>
          <w:rFonts w:ascii="Times New Roman" w:hAnsi="Times New Roman" w:cs="Times New Roman"/>
          <w:b/>
          <w:bCs/>
        </w:rPr>
      </w:pPr>
    </w:p>
    <w:p w:rsidR="000F1C68" w:rsidRPr="00FA2BF0" w:rsidRDefault="000F1C68" w:rsidP="000F1C68">
      <w:pPr>
        <w:pStyle w:val="a4"/>
        <w:spacing w:after="0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FA2BF0">
        <w:rPr>
          <w:rFonts w:ascii="Times New Roman" w:hAnsi="Times New Roman" w:cs="Times New Roman"/>
          <w:b/>
          <w:bCs/>
          <w:sz w:val="20"/>
          <w:szCs w:val="20"/>
        </w:rPr>
        <w:t>ПРЕСС-РЕЛИЗ</w:t>
      </w:r>
    </w:p>
    <w:p w:rsidR="000F1C68" w:rsidRPr="00FA2BF0" w:rsidRDefault="000F1C68" w:rsidP="000F1C68">
      <w:pPr>
        <w:pStyle w:val="a4"/>
        <w:spacing w:after="0"/>
        <w:jc w:val="center"/>
        <w:rPr>
          <w:rStyle w:val="a3"/>
          <w:rFonts w:ascii="Times New Roman" w:hAnsi="Times New Roman" w:cs="Times New Roman"/>
          <w:sz w:val="20"/>
          <w:szCs w:val="20"/>
          <w:lang w:val="ky-KG"/>
        </w:rPr>
      </w:pPr>
      <w:r w:rsidRPr="00FA2BF0">
        <w:rPr>
          <w:rFonts w:ascii="Times New Roman" w:hAnsi="Times New Roman" w:cs="Times New Roman"/>
          <w:sz w:val="20"/>
          <w:szCs w:val="20"/>
        </w:rPr>
        <w:t>от 24.11.2018</w:t>
      </w:r>
      <w:r w:rsidRPr="00FA2BF0">
        <w:rPr>
          <w:rFonts w:ascii="Times New Roman" w:hAnsi="Times New Roman" w:cs="Times New Roman"/>
          <w:sz w:val="20"/>
          <w:szCs w:val="20"/>
          <w:lang w:val="ky-KG"/>
        </w:rPr>
        <w:t>г.</w:t>
      </w:r>
    </w:p>
    <w:p w:rsidR="000F1C68" w:rsidRPr="00FA2BF0" w:rsidRDefault="000F1C68" w:rsidP="000F1C68">
      <w:pPr>
        <w:pStyle w:val="a4"/>
        <w:tabs>
          <w:tab w:val="left" w:pos="9355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A2BF0">
        <w:rPr>
          <w:rFonts w:ascii="Times New Roman" w:hAnsi="Times New Roman" w:cs="Times New Roman"/>
          <w:sz w:val="20"/>
          <w:szCs w:val="20"/>
        </w:rPr>
        <w:t>Тел.</w:t>
      </w:r>
      <w:r w:rsidRPr="00FA2BF0">
        <w:rPr>
          <w:rFonts w:ascii="Times New Roman" w:hAnsi="Times New Roman" w:cs="Times New Roman"/>
          <w:sz w:val="20"/>
          <w:szCs w:val="20"/>
          <w:lang w:val="ky-KG"/>
        </w:rPr>
        <w:t xml:space="preserve">:  </w:t>
      </w:r>
      <w:r w:rsidRPr="00FA2BF0">
        <w:rPr>
          <w:rFonts w:ascii="Times New Roman" w:hAnsi="Times New Roman" w:cs="Times New Roman"/>
          <w:sz w:val="20"/>
          <w:szCs w:val="20"/>
        </w:rPr>
        <w:t xml:space="preserve">62-06-72, 66-15-10                                                                                                              </w:t>
      </w:r>
      <w:hyperlink r:id="rId6" w:history="1">
        <w:r w:rsidRPr="00FA2BF0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Pr="00FA2BF0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r w:rsidRPr="00FA2BF0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genstaff</w:t>
        </w:r>
        <w:r w:rsidRPr="00FA2BF0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r w:rsidRPr="00FA2BF0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gov</w:t>
        </w:r>
        <w:r w:rsidRPr="00FA2BF0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r w:rsidRPr="00FA2BF0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kg</w:t>
        </w:r>
      </w:hyperlink>
      <w:r w:rsidRPr="00FA2BF0">
        <w:rPr>
          <w:rFonts w:ascii="Times New Roman" w:hAnsi="Times New Roman" w:cs="Times New Roman"/>
          <w:sz w:val="20"/>
          <w:szCs w:val="20"/>
          <w:lang w:val="ky-KG"/>
        </w:rPr>
        <w:tab/>
      </w:r>
      <w:r w:rsidRPr="00FA2BF0">
        <w:rPr>
          <w:rFonts w:ascii="Times New Roman" w:hAnsi="Times New Roman" w:cs="Times New Roman"/>
          <w:sz w:val="20"/>
          <w:szCs w:val="20"/>
          <w:lang w:val="ky-KG"/>
        </w:rPr>
        <w:tab/>
      </w:r>
      <w:r w:rsidRPr="00FA2BF0">
        <w:rPr>
          <w:rFonts w:ascii="Times New Roman" w:hAnsi="Times New Roman" w:cs="Times New Roman"/>
          <w:sz w:val="20"/>
          <w:szCs w:val="20"/>
          <w:lang w:val="ky-KG"/>
        </w:rPr>
        <w:tab/>
      </w:r>
      <w:r w:rsidRPr="00FA2BF0">
        <w:rPr>
          <w:rFonts w:ascii="Times New Roman" w:hAnsi="Times New Roman" w:cs="Times New Roman"/>
          <w:sz w:val="20"/>
          <w:szCs w:val="20"/>
          <w:lang w:val="ky-KG"/>
        </w:rPr>
        <w:tab/>
      </w:r>
      <w:r w:rsidRPr="00FA2BF0">
        <w:rPr>
          <w:rFonts w:ascii="Times New Roman" w:hAnsi="Times New Roman" w:cs="Times New Roman"/>
          <w:sz w:val="20"/>
          <w:szCs w:val="20"/>
        </w:rPr>
        <w:tab/>
      </w:r>
      <w:r w:rsidRPr="00FA2BF0">
        <w:rPr>
          <w:rFonts w:ascii="Times New Roman" w:hAnsi="Times New Roman" w:cs="Times New Roman"/>
          <w:sz w:val="20"/>
          <w:szCs w:val="20"/>
        </w:rPr>
        <w:tab/>
      </w:r>
      <w:r w:rsidRPr="00FA2BF0">
        <w:rPr>
          <w:rFonts w:ascii="Times New Roman" w:hAnsi="Times New Roman" w:cs="Times New Roman"/>
          <w:sz w:val="20"/>
          <w:szCs w:val="20"/>
        </w:rPr>
        <w:tab/>
      </w:r>
      <w:hyperlink r:id="rId7" w:history="1">
        <w:r w:rsidRPr="00FA2BF0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Pr="00FA2BF0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r w:rsidRPr="00FA2BF0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mil</w:t>
        </w:r>
        <w:r w:rsidRPr="00FA2BF0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r w:rsidRPr="00FA2BF0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kg</w:t>
        </w:r>
      </w:hyperlink>
    </w:p>
    <w:p w:rsidR="000F1C68" w:rsidRPr="00FA2BF0" w:rsidRDefault="000F1C68" w:rsidP="000F1C68">
      <w:pPr>
        <w:spacing w:after="0"/>
        <w:jc w:val="center"/>
        <w:rPr>
          <w:rStyle w:val="a3"/>
          <w:rFonts w:ascii="Times New Roman" w:hAnsi="Times New Roman" w:cs="Times New Roman"/>
          <w:sz w:val="20"/>
          <w:szCs w:val="20"/>
        </w:rPr>
      </w:pPr>
      <w:r w:rsidRPr="00FA2BF0">
        <w:rPr>
          <w:rFonts w:ascii="Times New Roman" w:hAnsi="Times New Roman" w:cs="Times New Roman"/>
          <w:sz w:val="20"/>
          <w:szCs w:val="20"/>
        </w:rPr>
        <w:t>Факс: 62-06-7</w:t>
      </w:r>
      <w:r w:rsidRPr="00FA2BF0">
        <w:rPr>
          <w:rFonts w:ascii="Times New Roman" w:hAnsi="Times New Roman" w:cs="Times New Roman"/>
          <w:sz w:val="20"/>
          <w:szCs w:val="20"/>
          <w:lang w:val="ky-KG"/>
        </w:rPr>
        <w:t>2</w:t>
      </w:r>
      <w:r w:rsidRPr="00FA2BF0">
        <w:rPr>
          <w:rFonts w:ascii="Times New Roman" w:hAnsi="Times New Roman" w:cs="Times New Roman"/>
          <w:sz w:val="20"/>
          <w:szCs w:val="20"/>
          <w:lang w:val="ky-KG"/>
        </w:rPr>
        <w:tab/>
      </w:r>
      <w:r w:rsidRPr="00FA2BF0">
        <w:rPr>
          <w:rFonts w:ascii="Times New Roman" w:hAnsi="Times New Roman" w:cs="Times New Roman"/>
          <w:sz w:val="20"/>
          <w:szCs w:val="20"/>
          <w:lang w:val="ky-KG"/>
        </w:rPr>
        <w:tab/>
      </w:r>
      <w:r w:rsidRPr="00FA2BF0">
        <w:rPr>
          <w:rFonts w:ascii="Times New Roman" w:hAnsi="Times New Roman" w:cs="Times New Roman"/>
          <w:sz w:val="20"/>
          <w:szCs w:val="20"/>
          <w:lang w:val="ky-KG"/>
        </w:rPr>
        <w:tab/>
      </w:r>
      <w:r w:rsidRPr="00FA2BF0">
        <w:rPr>
          <w:rFonts w:ascii="Times New Roman" w:hAnsi="Times New Roman" w:cs="Times New Roman"/>
          <w:sz w:val="20"/>
          <w:szCs w:val="20"/>
          <w:lang w:val="ky-KG"/>
        </w:rPr>
        <w:tab/>
      </w:r>
      <w:r w:rsidRPr="00FA2BF0">
        <w:rPr>
          <w:rFonts w:ascii="Times New Roman" w:hAnsi="Times New Roman" w:cs="Times New Roman"/>
          <w:sz w:val="20"/>
          <w:szCs w:val="20"/>
          <w:lang w:val="ky-KG"/>
        </w:rPr>
        <w:tab/>
      </w:r>
      <w:r w:rsidRPr="00FA2BF0">
        <w:rPr>
          <w:rFonts w:ascii="Times New Roman" w:hAnsi="Times New Roman" w:cs="Times New Roman"/>
          <w:sz w:val="20"/>
          <w:szCs w:val="20"/>
          <w:lang w:val="ky-KG"/>
        </w:rPr>
        <w:tab/>
      </w:r>
      <w:r w:rsidRPr="00FA2BF0">
        <w:rPr>
          <w:rFonts w:ascii="Times New Roman" w:hAnsi="Times New Roman" w:cs="Times New Roman"/>
          <w:sz w:val="20"/>
          <w:szCs w:val="20"/>
          <w:lang w:val="ky-KG"/>
        </w:rPr>
        <w:tab/>
      </w:r>
      <w:r w:rsidRPr="00FA2BF0">
        <w:rPr>
          <w:rFonts w:ascii="Times New Roman" w:hAnsi="Times New Roman" w:cs="Times New Roman"/>
          <w:sz w:val="20"/>
          <w:szCs w:val="20"/>
          <w:lang w:val="ky-KG"/>
        </w:rPr>
        <w:tab/>
      </w:r>
      <w:r w:rsidRPr="00FA2BF0">
        <w:rPr>
          <w:rFonts w:ascii="Times New Roman" w:hAnsi="Times New Roman" w:cs="Times New Roman"/>
          <w:sz w:val="20"/>
          <w:szCs w:val="20"/>
          <w:lang w:val="ky-KG"/>
        </w:rPr>
        <w:tab/>
        <w:t xml:space="preserve">        </w:t>
      </w:r>
      <w:hyperlink r:id="rId8" w:history="1">
        <w:r w:rsidRPr="00FA2BF0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press</w:t>
        </w:r>
        <w:r w:rsidRPr="00FA2BF0">
          <w:rPr>
            <w:rStyle w:val="a3"/>
            <w:rFonts w:ascii="Times New Roman" w:hAnsi="Times New Roman" w:cs="Times New Roman"/>
            <w:sz w:val="20"/>
            <w:szCs w:val="20"/>
          </w:rPr>
          <w:t>@</w:t>
        </w:r>
        <w:proofErr w:type="spellStart"/>
        <w:r w:rsidRPr="00FA2BF0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genstaff</w:t>
        </w:r>
        <w:proofErr w:type="spellEnd"/>
        <w:r w:rsidRPr="00FA2BF0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Pr="00FA2BF0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gov</w:t>
        </w:r>
        <w:proofErr w:type="spellEnd"/>
        <w:r w:rsidRPr="00FA2BF0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r w:rsidRPr="00FA2BF0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kg</w:t>
        </w:r>
      </w:hyperlink>
    </w:p>
    <w:p w:rsidR="000F1C68" w:rsidRPr="00FA2BF0" w:rsidRDefault="000F1C68" w:rsidP="000F1C68">
      <w:pPr>
        <w:spacing w:after="0"/>
        <w:jc w:val="center"/>
        <w:rPr>
          <w:rStyle w:val="a3"/>
          <w:rFonts w:ascii="Times New Roman" w:hAnsi="Times New Roman" w:cs="Times New Roman"/>
          <w:sz w:val="24"/>
          <w:szCs w:val="24"/>
        </w:rPr>
      </w:pPr>
    </w:p>
    <w:p w:rsidR="000F1C68" w:rsidRDefault="000F1C68" w:rsidP="000413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y-KG" w:eastAsia="ru-RU"/>
        </w:rPr>
      </w:pPr>
    </w:p>
    <w:p w:rsidR="000413D0" w:rsidRPr="00BF79BC" w:rsidRDefault="000413D0" w:rsidP="000413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y-KG" w:eastAsia="ru-RU"/>
        </w:rPr>
      </w:pPr>
      <w:r w:rsidRPr="00BF79BC">
        <w:rPr>
          <w:rFonts w:ascii="Times New Roman" w:eastAsia="Calibri" w:hAnsi="Times New Roman" w:cs="Times New Roman"/>
          <w:b/>
          <w:sz w:val="28"/>
          <w:szCs w:val="28"/>
          <w:lang w:val="ky-KG" w:eastAsia="ru-RU"/>
        </w:rPr>
        <w:t xml:space="preserve">Встреча с послом </w:t>
      </w:r>
      <w:r>
        <w:rPr>
          <w:rFonts w:ascii="Times New Roman" w:eastAsia="Calibri" w:hAnsi="Times New Roman" w:cs="Times New Roman"/>
          <w:b/>
          <w:sz w:val="28"/>
          <w:szCs w:val="28"/>
          <w:lang w:val="ky-KG" w:eastAsia="ru-RU"/>
        </w:rPr>
        <w:t>Пакистана</w:t>
      </w:r>
    </w:p>
    <w:p w:rsidR="000413D0" w:rsidRPr="00BF79BC" w:rsidRDefault="000413D0" w:rsidP="000413D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ky-KG" w:eastAsia="ru-RU"/>
        </w:rPr>
      </w:pPr>
    </w:p>
    <w:p w:rsidR="000413D0" w:rsidRPr="00A33F30" w:rsidRDefault="000413D0" w:rsidP="000413D0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val="ky-KG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ky-KG" w:eastAsia="ru-RU"/>
        </w:rPr>
        <w:tab/>
        <w:t xml:space="preserve">24 октября 2018 года </w:t>
      </w:r>
      <w:r w:rsidRPr="00A33F30">
        <w:rPr>
          <w:rFonts w:ascii="Times New Roman" w:eastAsiaTheme="minorEastAsia" w:hAnsi="Times New Roman" w:cs="Times New Roman"/>
          <w:sz w:val="28"/>
          <w:szCs w:val="28"/>
          <w:lang w:val="ky-KG" w:eastAsia="ru-RU"/>
        </w:rPr>
        <w:t>в Генеральном штабе ВС КР состоялась двусторонняя</w:t>
      </w:r>
      <w:r>
        <w:rPr>
          <w:rFonts w:ascii="Times New Roman" w:eastAsiaTheme="minorEastAsia" w:hAnsi="Times New Roman" w:cs="Times New Roman"/>
          <w:sz w:val="28"/>
          <w:szCs w:val="28"/>
          <w:lang w:val="ky-KG" w:eastAsia="ru-RU"/>
        </w:rPr>
        <w:t xml:space="preserve"> </w:t>
      </w:r>
      <w:r w:rsidRPr="00A33F30">
        <w:rPr>
          <w:rFonts w:ascii="Times New Roman" w:eastAsiaTheme="minorEastAsia" w:hAnsi="Times New Roman" w:cs="Times New Roman"/>
          <w:sz w:val="28"/>
          <w:szCs w:val="28"/>
          <w:lang w:val="ky-KG" w:eastAsia="ru-RU"/>
        </w:rPr>
        <w:t xml:space="preserve"> встреча начальника Генерального</w:t>
      </w:r>
      <w:r>
        <w:rPr>
          <w:rFonts w:ascii="Times New Roman" w:eastAsiaTheme="minorEastAsia" w:hAnsi="Times New Roman" w:cs="Times New Roman"/>
          <w:sz w:val="28"/>
          <w:szCs w:val="28"/>
          <w:lang w:val="ky-KG" w:eastAsia="ru-RU"/>
        </w:rPr>
        <w:t xml:space="preserve"> штаба ВС КР генерал-майора Райимберди </w:t>
      </w:r>
      <w:r w:rsidRPr="00A33F30">
        <w:rPr>
          <w:rFonts w:ascii="Times New Roman" w:eastAsiaTheme="minorEastAsia" w:hAnsi="Times New Roman" w:cs="Times New Roman"/>
          <w:sz w:val="28"/>
          <w:szCs w:val="28"/>
          <w:lang w:val="ky-KG" w:eastAsia="ru-RU"/>
        </w:rPr>
        <w:t xml:space="preserve">Дуйшенбиева с </w:t>
      </w:r>
      <w:r w:rsidRPr="00A70E93">
        <w:rPr>
          <w:rFonts w:ascii="Times New Roman" w:hAnsi="Times New Roman" w:cs="Times New Roman"/>
          <w:sz w:val="28"/>
          <w:szCs w:val="28"/>
        </w:rPr>
        <w:t xml:space="preserve">Чрезвычайным и Полномочным послом </w:t>
      </w:r>
      <w:r>
        <w:rPr>
          <w:rFonts w:ascii="Times New Roman" w:eastAsiaTheme="minorEastAsia" w:hAnsi="Times New Roman" w:cs="Times New Roman"/>
          <w:sz w:val="28"/>
          <w:szCs w:val="28"/>
          <w:lang w:val="ky-KG" w:eastAsia="ru-RU"/>
        </w:rPr>
        <w:t xml:space="preserve"> Исламской Республики Пакистана</w:t>
      </w:r>
      <w:r w:rsidRPr="00A33F30">
        <w:rPr>
          <w:rFonts w:ascii="Times New Roman" w:eastAsiaTheme="minorEastAsia" w:hAnsi="Times New Roman" w:cs="Times New Roman"/>
          <w:sz w:val="28"/>
          <w:szCs w:val="28"/>
          <w:lang w:val="ky-KG" w:eastAsia="ru-RU"/>
        </w:rPr>
        <w:t xml:space="preserve"> в Кыргызской Республике господином </w:t>
      </w:r>
      <w:r>
        <w:rPr>
          <w:rFonts w:ascii="Times New Roman" w:eastAsiaTheme="minorEastAsia" w:hAnsi="Times New Roman" w:cs="Times New Roman"/>
          <w:sz w:val="28"/>
          <w:szCs w:val="28"/>
          <w:lang w:val="ky-KG" w:eastAsia="ru-RU"/>
        </w:rPr>
        <w:t>Фейсал Нияз Тирмизи</w:t>
      </w:r>
      <w:r w:rsidRPr="00A33F30">
        <w:rPr>
          <w:rFonts w:ascii="Times New Roman" w:eastAsiaTheme="minorEastAsia" w:hAnsi="Times New Roman" w:cs="Times New Roman"/>
          <w:sz w:val="28"/>
          <w:szCs w:val="28"/>
          <w:lang w:val="ky-KG" w:eastAsia="ru-RU"/>
        </w:rPr>
        <w:t>.</w:t>
      </w:r>
    </w:p>
    <w:p w:rsidR="000413D0" w:rsidRDefault="000413D0" w:rsidP="000413D0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val="ky-KG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ky-KG" w:eastAsia="ru-RU"/>
        </w:rPr>
        <w:tab/>
      </w:r>
      <w:r w:rsidRPr="00A33F30">
        <w:rPr>
          <w:rFonts w:ascii="Times New Roman" w:eastAsiaTheme="minorEastAsia" w:hAnsi="Times New Roman" w:cs="Times New Roman"/>
          <w:sz w:val="28"/>
          <w:szCs w:val="28"/>
          <w:lang w:val="ky-KG" w:eastAsia="ru-RU"/>
        </w:rPr>
        <w:t xml:space="preserve">В ходе встречи </w:t>
      </w:r>
      <w:r w:rsidR="000F1C68">
        <w:rPr>
          <w:rFonts w:ascii="Times New Roman" w:eastAsiaTheme="minorEastAsia" w:hAnsi="Times New Roman" w:cs="Times New Roman"/>
          <w:sz w:val="28"/>
          <w:szCs w:val="28"/>
          <w:lang w:val="ky-KG" w:eastAsia="ru-RU"/>
        </w:rPr>
        <w:t xml:space="preserve">были </w:t>
      </w:r>
      <w:r w:rsidRPr="00A33F30">
        <w:rPr>
          <w:rFonts w:ascii="Times New Roman" w:eastAsiaTheme="minorEastAsia" w:hAnsi="Times New Roman" w:cs="Times New Roman"/>
          <w:sz w:val="28"/>
          <w:szCs w:val="28"/>
          <w:lang w:val="ky-KG" w:eastAsia="ru-RU"/>
        </w:rPr>
        <w:t>обсуждены текущее состояние и перспективы сотрудничества в военной обл</w:t>
      </w:r>
      <w:r w:rsidR="006B619C">
        <w:rPr>
          <w:rFonts w:ascii="Times New Roman" w:eastAsiaTheme="minorEastAsia" w:hAnsi="Times New Roman" w:cs="Times New Roman"/>
          <w:sz w:val="28"/>
          <w:szCs w:val="28"/>
          <w:lang w:val="ky-KG" w:eastAsia="ru-RU"/>
        </w:rPr>
        <w:t>асти между Кыргызской Республикой</w:t>
      </w:r>
      <w:r w:rsidRPr="00A33F30">
        <w:rPr>
          <w:rFonts w:ascii="Times New Roman" w:eastAsiaTheme="minorEastAsia" w:hAnsi="Times New Roman" w:cs="Times New Roman"/>
          <w:sz w:val="28"/>
          <w:szCs w:val="28"/>
          <w:lang w:val="ky-KG" w:eastAsia="ru-RU"/>
        </w:rPr>
        <w:t xml:space="preserve"> и</w:t>
      </w:r>
      <w:r w:rsidR="0088119D">
        <w:rPr>
          <w:rFonts w:ascii="Times New Roman" w:eastAsiaTheme="minorEastAsia" w:hAnsi="Times New Roman" w:cs="Times New Roman"/>
          <w:sz w:val="28"/>
          <w:szCs w:val="28"/>
          <w:lang w:val="ky-KG" w:eastAsia="ru-RU"/>
        </w:rPr>
        <w:t xml:space="preserve"> Исламской Республикой Пакистан</w:t>
      </w:r>
      <w:r w:rsidR="000F1C68">
        <w:rPr>
          <w:rFonts w:ascii="Times New Roman" w:eastAsiaTheme="minorEastAsia" w:hAnsi="Times New Roman" w:cs="Times New Roman"/>
          <w:sz w:val="28"/>
          <w:szCs w:val="28"/>
          <w:lang w:val="ky-KG" w:eastAsia="ru-RU"/>
        </w:rPr>
        <w:t xml:space="preserve"> и предложения по их</w:t>
      </w:r>
      <w:r w:rsidR="0088119D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 </w:t>
      </w:r>
      <w:r w:rsidR="0088119D">
        <w:rPr>
          <w:rFonts w:ascii="Times New Roman" w:hAnsi="Times New Roman" w:cs="Times New Roman"/>
          <w:sz w:val="28"/>
          <w:szCs w:val="28"/>
        </w:rPr>
        <w:t>укреплению</w:t>
      </w:r>
      <w:r w:rsidR="0088119D" w:rsidRPr="00AA4B41">
        <w:rPr>
          <w:rFonts w:ascii="Times New Roman" w:hAnsi="Times New Roman" w:cs="Times New Roman"/>
          <w:sz w:val="28"/>
          <w:szCs w:val="28"/>
        </w:rPr>
        <w:t xml:space="preserve"> </w:t>
      </w:r>
      <w:r w:rsidR="0088119D" w:rsidRPr="00E96E38">
        <w:rPr>
          <w:rFonts w:ascii="Times New Roman" w:eastAsia="Calibri" w:hAnsi="Times New Roman" w:cs="Times New Roman"/>
          <w:sz w:val="28"/>
          <w:szCs w:val="28"/>
          <w:lang w:val="ky-KG"/>
        </w:rPr>
        <w:t>между двумя странами.</w:t>
      </w:r>
      <w:r w:rsidR="0088119D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 </w:t>
      </w:r>
    </w:p>
    <w:p w:rsidR="000413D0" w:rsidRDefault="000413D0" w:rsidP="0088119D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val="ky-KG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ky-KG" w:eastAsia="ru-RU"/>
        </w:rPr>
        <w:tab/>
        <w:t xml:space="preserve">Стороны </w:t>
      </w:r>
      <w:r w:rsidR="000F1C68">
        <w:rPr>
          <w:rFonts w:ascii="Times New Roman" w:eastAsiaTheme="minorEastAsia" w:hAnsi="Times New Roman" w:cs="Times New Roman"/>
          <w:sz w:val="28"/>
          <w:szCs w:val="28"/>
          <w:lang w:val="ky-KG" w:eastAsia="ru-RU"/>
        </w:rPr>
        <w:t xml:space="preserve">также </w:t>
      </w:r>
      <w:r>
        <w:rPr>
          <w:rFonts w:ascii="Times New Roman" w:eastAsiaTheme="minorEastAsia" w:hAnsi="Times New Roman" w:cs="Times New Roman"/>
          <w:sz w:val="28"/>
          <w:szCs w:val="28"/>
          <w:lang w:val="ky-KG" w:eastAsia="ru-RU"/>
        </w:rPr>
        <w:t xml:space="preserve">отметили активизацию двусторонних кантактов между военными ведомствами, </w:t>
      </w:r>
      <w:r w:rsidR="00A42FB8">
        <w:rPr>
          <w:rFonts w:ascii="Times New Roman" w:eastAsiaTheme="minorEastAsia" w:hAnsi="Times New Roman" w:cs="Times New Roman"/>
          <w:sz w:val="28"/>
          <w:szCs w:val="28"/>
          <w:lang w:val="ky-KG" w:eastAsia="ru-RU"/>
        </w:rPr>
        <w:t xml:space="preserve">особенно на уровне высшего военного руководства, чему свидетельствуют взаимные </w:t>
      </w:r>
      <w:r w:rsidR="000F1C68">
        <w:rPr>
          <w:rFonts w:ascii="Times New Roman" w:eastAsiaTheme="minorEastAsia" w:hAnsi="Times New Roman" w:cs="Times New Roman"/>
          <w:sz w:val="28"/>
          <w:szCs w:val="28"/>
          <w:lang w:val="ky-KG" w:eastAsia="ru-RU"/>
        </w:rPr>
        <w:t>визиты военных делегаций, состоявшиеся в 2017</w:t>
      </w:r>
      <w:r w:rsidR="00BF65D7">
        <w:rPr>
          <w:rFonts w:ascii="Times New Roman" w:eastAsiaTheme="minorEastAsia" w:hAnsi="Times New Roman" w:cs="Times New Roman"/>
          <w:sz w:val="28"/>
          <w:szCs w:val="28"/>
          <w:lang w:val="ky-KG" w:eastAsia="ru-RU"/>
        </w:rPr>
        <w:t>-18 гг</w:t>
      </w:r>
      <w:bookmarkStart w:id="0" w:name="_GoBack"/>
      <w:bookmarkEnd w:id="0"/>
      <w:r>
        <w:rPr>
          <w:rFonts w:ascii="Times New Roman" w:eastAsiaTheme="minorEastAsia" w:hAnsi="Times New Roman" w:cs="Times New Roman"/>
          <w:sz w:val="28"/>
          <w:szCs w:val="28"/>
          <w:lang w:val="ky-KG" w:eastAsia="ru-RU"/>
        </w:rPr>
        <w:t xml:space="preserve">.  </w:t>
      </w:r>
    </w:p>
    <w:p w:rsidR="00B23330" w:rsidRPr="0088119D" w:rsidRDefault="00B23330" w:rsidP="0088119D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val="ky-KG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ky-KG" w:eastAsia="ru-RU"/>
        </w:rPr>
        <w:tab/>
        <w:t>Глава Генштаба ВС КР также отметил, что Кыргызстан приветствует вступление Исламской Республики Пакистан в Шанхайскую организацию сотрудничества и выражает готовность к сотрудничеству в рамках данной организации.</w:t>
      </w:r>
    </w:p>
    <w:p w:rsidR="000413D0" w:rsidRPr="006860D3" w:rsidRDefault="000413D0" w:rsidP="000413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завершение встречи </w:t>
      </w:r>
      <w:r w:rsidR="00973A65">
        <w:rPr>
          <w:rFonts w:ascii="Times New Roman" w:eastAsia="Times New Roman" w:hAnsi="Times New Roman" w:cs="Times New Roman"/>
          <w:sz w:val="28"/>
          <w:szCs w:val="28"/>
        </w:rPr>
        <w:t xml:space="preserve">генерал-майор </w:t>
      </w:r>
      <w:proofErr w:type="spellStart"/>
      <w:r w:rsidR="00973A65">
        <w:rPr>
          <w:rFonts w:ascii="Times New Roman" w:eastAsia="Times New Roman" w:hAnsi="Times New Roman" w:cs="Times New Roman"/>
          <w:sz w:val="28"/>
          <w:szCs w:val="28"/>
        </w:rPr>
        <w:t>Р.Дуйшенби</w:t>
      </w:r>
      <w:r w:rsidR="000F1C68">
        <w:rPr>
          <w:rFonts w:ascii="Times New Roman" w:eastAsia="Times New Roman" w:hAnsi="Times New Roman" w:cs="Times New Roman"/>
          <w:sz w:val="28"/>
          <w:szCs w:val="28"/>
        </w:rPr>
        <w:t>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6860D3">
        <w:rPr>
          <w:rFonts w:ascii="Times New Roman" w:eastAsia="Times New Roman" w:hAnsi="Times New Roman" w:cs="Times New Roman"/>
          <w:sz w:val="28"/>
          <w:szCs w:val="28"/>
        </w:rPr>
        <w:t>пакистанский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Посол подтвердили взаимную готовность и в дальнейшем расширять двусторонние связи по имеющимся и перспективным векторам сотрудничества.</w:t>
      </w:r>
    </w:p>
    <w:p w:rsidR="000413D0" w:rsidRPr="00A70E93" w:rsidRDefault="000413D0" w:rsidP="000413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13D0" w:rsidRPr="000F1C68" w:rsidRDefault="000F1C68" w:rsidP="000F1C6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0F1C68">
        <w:rPr>
          <w:rFonts w:ascii="Times New Roman" w:hAnsi="Times New Roman" w:cs="Times New Roman"/>
          <w:b/>
          <w:sz w:val="28"/>
          <w:szCs w:val="28"/>
        </w:rPr>
        <w:t xml:space="preserve">Управление информации, связям с общественностью и СМИ ГШ ВС </w:t>
      </w:r>
      <w:proofErr w:type="gramStart"/>
      <w:r w:rsidRPr="000F1C68">
        <w:rPr>
          <w:rFonts w:ascii="Times New Roman" w:hAnsi="Times New Roman" w:cs="Times New Roman"/>
          <w:b/>
          <w:sz w:val="28"/>
          <w:szCs w:val="28"/>
        </w:rPr>
        <w:t>КР</w:t>
      </w:r>
      <w:proofErr w:type="gramEnd"/>
      <w:r w:rsidRPr="000F1C6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0413D0" w:rsidRPr="000F1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064"/>
    <w:rsid w:val="000413D0"/>
    <w:rsid w:val="000F1C68"/>
    <w:rsid w:val="00230746"/>
    <w:rsid w:val="003375E8"/>
    <w:rsid w:val="003741B6"/>
    <w:rsid w:val="00436197"/>
    <w:rsid w:val="005340B6"/>
    <w:rsid w:val="006860D3"/>
    <w:rsid w:val="006B619C"/>
    <w:rsid w:val="006D6332"/>
    <w:rsid w:val="006F2064"/>
    <w:rsid w:val="0088119D"/>
    <w:rsid w:val="00973A65"/>
    <w:rsid w:val="009B6E0C"/>
    <w:rsid w:val="00A42FB8"/>
    <w:rsid w:val="00B23330"/>
    <w:rsid w:val="00BF65D7"/>
    <w:rsid w:val="00FA2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3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rsid w:val="000413D0"/>
    <w:rPr>
      <w:rFonts w:ascii="Times New Roman" w:hAnsi="Times New Roman" w:cs="Times New Roman"/>
      <w:b/>
      <w:bCs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0F1C68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0F1C68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0F1C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3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rsid w:val="000413D0"/>
    <w:rPr>
      <w:rFonts w:ascii="Times New Roman" w:hAnsi="Times New Roman" w:cs="Times New Roman"/>
      <w:b/>
      <w:bCs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0F1C68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0F1C68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0F1C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@genstaff.gov.k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il.k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enstaff.gov.k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2018-10-24T09:40:00Z</cp:lastPrinted>
  <dcterms:created xsi:type="dcterms:W3CDTF">2018-10-24T03:20:00Z</dcterms:created>
  <dcterms:modified xsi:type="dcterms:W3CDTF">2018-10-24T09:41:00Z</dcterms:modified>
</cp:coreProperties>
</file>