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7D0A61" w:rsidP="007D0A61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7D0A61" w:rsidRDefault="001E7B0B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 окт</w:t>
      </w:r>
      <w:r w:rsidR="007D0A61">
        <w:rPr>
          <w:sz w:val="28"/>
          <w:szCs w:val="28"/>
        </w:rPr>
        <w:t>ября 2018 года</w:t>
      </w:r>
    </w:p>
    <w:p w:rsidR="00C10865" w:rsidRDefault="00C10865" w:rsidP="00C108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ГКНБ: Выявлен факт незаконной выдачи квартир мэрией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.О</w:t>
      </w:r>
      <w:proofErr w:type="gramEnd"/>
      <w:r>
        <w:rPr>
          <w:b/>
          <w:color w:val="000000"/>
          <w:sz w:val="28"/>
          <w:szCs w:val="28"/>
        </w:rPr>
        <w:t>ш</w:t>
      </w:r>
      <w:proofErr w:type="spellEnd"/>
    </w:p>
    <w:p w:rsidR="00C10865" w:rsidRDefault="00C10865" w:rsidP="00C10865">
      <w:pPr>
        <w:jc w:val="center"/>
        <w:rPr>
          <w:b/>
          <w:color w:val="000000"/>
          <w:sz w:val="28"/>
          <w:szCs w:val="28"/>
        </w:rPr>
      </w:pPr>
    </w:p>
    <w:p w:rsidR="00C10865" w:rsidRDefault="00C10865" w:rsidP="00C1086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АКС 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в </w:t>
      </w:r>
      <w:r w:rsidR="00BF3CC9">
        <w:rPr>
          <w:sz w:val="28"/>
          <w:szCs w:val="28"/>
        </w:rPr>
        <w:t>рамках</w:t>
      </w:r>
      <w:r w:rsidR="00737908">
        <w:rPr>
          <w:sz w:val="28"/>
          <w:szCs w:val="28"/>
        </w:rPr>
        <w:t xml:space="preserve"> ранее</w:t>
      </w:r>
      <w:bookmarkStart w:id="0" w:name="_GoBack"/>
      <w:bookmarkEnd w:id="0"/>
      <w:r w:rsidR="00326332">
        <w:rPr>
          <w:sz w:val="28"/>
          <w:szCs w:val="28"/>
        </w:rPr>
        <w:t xml:space="preserve"> возбужденного уголовного дела </w:t>
      </w:r>
      <w:r>
        <w:rPr>
          <w:sz w:val="28"/>
          <w:szCs w:val="28"/>
        </w:rPr>
        <w:t xml:space="preserve">выявлены факты незаконной выдачи квартир для лиц с ограниченными возможностями здоровья (ЛОВЗ) должностными лицами и членами жилищно-бытовой комиссией мэрии </w:t>
      </w:r>
      <w:proofErr w:type="spellStart"/>
      <w:r>
        <w:rPr>
          <w:sz w:val="28"/>
          <w:szCs w:val="28"/>
        </w:rPr>
        <w:t>г.Ош</w:t>
      </w:r>
      <w:proofErr w:type="spellEnd"/>
      <w:r>
        <w:rPr>
          <w:sz w:val="28"/>
          <w:szCs w:val="28"/>
        </w:rPr>
        <w:t>.</w:t>
      </w:r>
    </w:p>
    <w:p w:rsidR="00C10865" w:rsidRDefault="00C10865" w:rsidP="00C108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Установлено, что в 2017 году постановлением мэрии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для ЛОВЗ были выделены 66 квартир в новом многоэтажном доме в микрорайоне «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>».</w:t>
      </w:r>
    </w:p>
    <w:p w:rsidR="00001518" w:rsidRDefault="00C10865" w:rsidP="00C1086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414B3F">
        <w:rPr>
          <w:sz w:val="28"/>
          <w:szCs w:val="28"/>
        </w:rPr>
        <w:t>установле</w:t>
      </w:r>
      <w:r>
        <w:rPr>
          <w:sz w:val="28"/>
          <w:szCs w:val="28"/>
        </w:rPr>
        <w:t xml:space="preserve">но, что </w:t>
      </w:r>
      <w:r w:rsidR="0000151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8 граждан </w:t>
      </w:r>
      <w:r w:rsidR="00001518">
        <w:rPr>
          <w:sz w:val="28"/>
          <w:szCs w:val="28"/>
        </w:rPr>
        <w:t xml:space="preserve">были </w:t>
      </w:r>
      <w:r w:rsidR="00414B3F">
        <w:rPr>
          <w:sz w:val="28"/>
          <w:szCs w:val="28"/>
        </w:rPr>
        <w:t xml:space="preserve">подложные </w:t>
      </w:r>
      <w:r>
        <w:rPr>
          <w:sz w:val="28"/>
          <w:szCs w:val="28"/>
        </w:rPr>
        <w:t>справки об отсутствии недвижимого имущества</w:t>
      </w:r>
      <w:r w:rsidR="00001518">
        <w:rPr>
          <w:sz w:val="28"/>
          <w:szCs w:val="28"/>
        </w:rPr>
        <w:t xml:space="preserve">, </w:t>
      </w:r>
      <w:r w:rsidR="00414B3F">
        <w:rPr>
          <w:sz w:val="28"/>
          <w:szCs w:val="28"/>
        </w:rPr>
        <w:t>3</w:t>
      </w:r>
      <w:r>
        <w:rPr>
          <w:sz w:val="28"/>
          <w:szCs w:val="28"/>
        </w:rPr>
        <w:t xml:space="preserve">2 </w:t>
      </w:r>
      <w:r w:rsidR="00414B3F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="00414B3F">
        <w:rPr>
          <w:sz w:val="28"/>
          <w:szCs w:val="28"/>
        </w:rPr>
        <w:t xml:space="preserve">до получения квартир </w:t>
      </w:r>
      <w:r>
        <w:rPr>
          <w:sz w:val="28"/>
          <w:szCs w:val="28"/>
        </w:rPr>
        <w:t xml:space="preserve">проживали </w:t>
      </w:r>
      <w:r w:rsidR="00001518">
        <w:rPr>
          <w:sz w:val="28"/>
          <w:szCs w:val="28"/>
        </w:rPr>
        <w:t>в нескольких района</w:t>
      </w:r>
      <w:r w:rsidR="00414B3F">
        <w:rPr>
          <w:sz w:val="28"/>
          <w:szCs w:val="28"/>
        </w:rPr>
        <w:t>х</w:t>
      </w:r>
      <w:r w:rsidR="00001518">
        <w:rPr>
          <w:sz w:val="28"/>
          <w:szCs w:val="28"/>
        </w:rPr>
        <w:t xml:space="preserve"> Ошской</w:t>
      </w:r>
      <w:r w:rsidR="00414B3F">
        <w:rPr>
          <w:sz w:val="28"/>
          <w:szCs w:val="28"/>
        </w:rPr>
        <w:t>,</w:t>
      </w:r>
      <w:r w:rsidR="00001518">
        <w:rPr>
          <w:sz w:val="28"/>
          <w:szCs w:val="28"/>
        </w:rPr>
        <w:t xml:space="preserve"> Жалал-Абадской област</w:t>
      </w:r>
      <w:r w:rsidR="00414B3F">
        <w:rPr>
          <w:sz w:val="28"/>
          <w:szCs w:val="28"/>
        </w:rPr>
        <w:t>ях</w:t>
      </w:r>
      <w:r w:rsidR="00001518">
        <w:rPr>
          <w:sz w:val="28"/>
          <w:szCs w:val="28"/>
        </w:rPr>
        <w:t xml:space="preserve"> и в г.Бишкек.</w:t>
      </w:r>
    </w:p>
    <w:p w:rsidR="00C10865" w:rsidRDefault="00001518" w:rsidP="00C1086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незаконно получили квартиры 9 человек</w:t>
      </w:r>
      <w:r w:rsidR="00D9388D">
        <w:rPr>
          <w:sz w:val="28"/>
          <w:szCs w:val="28"/>
        </w:rPr>
        <w:t xml:space="preserve"> с </w:t>
      </w:r>
      <w:r w:rsidR="00C10865">
        <w:rPr>
          <w:sz w:val="28"/>
          <w:szCs w:val="28"/>
        </w:rPr>
        <w:t>3 групп</w:t>
      </w:r>
      <w:r w:rsidR="00D9388D">
        <w:rPr>
          <w:sz w:val="28"/>
          <w:szCs w:val="28"/>
        </w:rPr>
        <w:t>ой</w:t>
      </w:r>
      <w:r w:rsidR="00C10865">
        <w:rPr>
          <w:sz w:val="28"/>
          <w:szCs w:val="28"/>
        </w:rPr>
        <w:t xml:space="preserve"> инвалидности. </w:t>
      </w:r>
      <w:r w:rsidR="00D9388D">
        <w:rPr>
          <w:sz w:val="28"/>
          <w:szCs w:val="28"/>
        </w:rPr>
        <w:t>Хотя с</w:t>
      </w:r>
      <w:r w:rsidR="00C10865">
        <w:rPr>
          <w:sz w:val="28"/>
          <w:szCs w:val="28"/>
        </w:rPr>
        <w:t xml:space="preserve">огласно требованиям ст. 44 Жилищного кодекса </w:t>
      </w:r>
      <w:proofErr w:type="gramStart"/>
      <w:r w:rsidR="00C10865">
        <w:rPr>
          <w:sz w:val="28"/>
          <w:szCs w:val="28"/>
        </w:rPr>
        <w:t>КР</w:t>
      </w:r>
      <w:proofErr w:type="gramEnd"/>
      <w:r w:rsidR="00C10865">
        <w:rPr>
          <w:sz w:val="28"/>
          <w:szCs w:val="28"/>
        </w:rPr>
        <w:t xml:space="preserve"> только инвалиды 1 и 2 группы могут быть обеспечены жильем в первоочередном порядке.</w:t>
      </w:r>
    </w:p>
    <w:p w:rsidR="00C10865" w:rsidRDefault="00C10865" w:rsidP="00C10865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данным фактам прокуратурой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возбуждено уголовное дело по признакам преступлений, предусмотренных ст.</w:t>
      </w:r>
      <w:r w:rsidR="00001518">
        <w:rPr>
          <w:sz w:val="28"/>
          <w:szCs w:val="28"/>
        </w:rPr>
        <w:t>304</w:t>
      </w:r>
      <w:r>
        <w:rPr>
          <w:sz w:val="28"/>
          <w:szCs w:val="28"/>
        </w:rPr>
        <w:t xml:space="preserve"> ч.2 (</w:t>
      </w:r>
      <w:r w:rsidR="00001518">
        <w:rPr>
          <w:sz w:val="28"/>
          <w:szCs w:val="28"/>
        </w:rPr>
        <w:t>Злоупотреблений должностным положением</w:t>
      </w:r>
      <w:r>
        <w:rPr>
          <w:sz w:val="28"/>
          <w:szCs w:val="28"/>
        </w:rPr>
        <w:t>)</w:t>
      </w:r>
      <w:r w:rsidR="00001518">
        <w:rPr>
          <w:sz w:val="28"/>
          <w:szCs w:val="28"/>
        </w:rPr>
        <w:t>, ст.305 ч.2 (превышение должностных полномочий)</w:t>
      </w:r>
      <w:r>
        <w:rPr>
          <w:sz w:val="28"/>
          <w:szCs w:val="28"/>
        </w:rPr>
        <w:t xml:space="preserve"> и ст. 3</w:t>
      </w:r>
      <w:r w:rsidR="00001518">
        <w:rPr>
          <w:sz w:val="28"/>
          <w:szCs w:val="28"/>
        </w:rPr>
        <w:t>1</w:t>
      </w:r>
      <w:r>
        <w:rPr>
          <w:sz w:val="28"/>
          <w:szCs w:val="28"/>
        </w:rPr>
        <w:t>5 ч.2 (</w:t>
      </w:r>
      <w:r w:rsidR="00001518">
        <w:rPr>
          <w:sz w:val="28"/>
          <w:szCs w:val="28"/>
          <w:shd w:val="clear" w:color="auto" w:fill="FFFFFF"/>
        </w:rPr>
        <w:t>Служебный подлог</w:t>
      </w:r>
      <w:r>
        <w:rPr>
          <w:sz w:val="28"/>
          <w:szCs w:val="28"/>
          <w:shd w:val="clear" w:color="auto" w:fill="FFFFFF"/>
        </w:rPr>
        <w:t>) УК КР.</w:t>
      </w:r>
    </w:p>
    <w:p w:rsidR="00C10865" w:rsidRDefault="00C10865" w:rsidP="00C1086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следствие. </w:t>
      </w:r>
    </w:p>
    <w:p w:rsidR="00C10865" w:rsidRDefault="00C10865" w:rsidP="00C10865">
      <w:pPr>
        <w:jc w:val="both"/>
      </w:pPr>
    </w:p>
    <w:p w:rsidR="000961EC" w:rsidRDefault="000961EC" w:rsidP="00607AFF">
      <w:pPr>
        <w:ind w:left="5664"/>
        <w:rPr>
          <w:b/>
          <w:sz w:val="28"/>
          <w:szCs w:val="28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Пресс-центр ГКНБ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>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01518"/>
    <w:rsid w:val="00007A63"/>
    <w:rsid w:val="00010A33"/>
    <w:rsid w:val="00013102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734B"/>
    <w:rsid w:val="001E2FAC"/>
    <w:rsid w:val="001E7B0B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B0F"/>
    <w:rsid w:val="00324D46"/>
    <w:rsid w:val="00326332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4B3F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37908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5861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3CC9"/>
    <w:rsid w:val="00BF4AB7"/>
    <w:rsid w:val="00C02572"/>
    <w:rsid w:val="00C03438"/>
    <w:rsid w:val="00C10865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1AEE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5C31"/>
    <w:rsid w:val="00D9388D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9</cp:revision>
  <cp:lastPrinted>2018-10-01T03:21:00Z</cp:lastPrinted>
  <dcterms:created xsi:type="dcterms:W3CDTF">2018-09-27T09:55:00Z</dcterms:created>
  <dcterms:modified xsi:type="dcterms:W3CDTF">2018-10-01T03:25:00Z</dcterms:modified>
</cp:coreProperties>
</file>