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6C02C7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114300</wp:posOffset>
                </wp:positionV>
                <wp:extent cx="2519045" cy="800100"/>
                <wp:effectExtent l="508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a3"/>
                              <w:tabs>
                                <w:tab w:val="clear" w:pos="0"/>
                                <w:tab w:val="left" w:pos="-142"/>
                              </w:tabs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  <w:t xml:space="preserve">КЫРГЫЗРЕСПУБЛИКАСЫ 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a5"/>
                            </w:pPr>
                            <w:proofErr w:type="spellStart"/>
                            <w:r>
                              <w:t>Мамлекеттик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улуттук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коопсуздук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комитети</w:t>
                            </w:r>
                            <w:proofErr w:type="spellEnd"/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E50EA" w:rsidRDefault="00AE50EA" w:rsidP="00AE50EA"/>
                          <w:p w:rsidR="00AE50EA" w:rsidRDefault="00AE50EA" w:rsidP="00AE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    <v:textbox>
                  <w:txbxContent>
                    <w:p w:rsidR="00AE50EA" w:rsidRDefault="00AE50EA" w:rsidP="00AE50EA">
                      <w:pPr>
                        <w:pStyle w:val="a3"/>
                        <w:tabs>
                          <w:tab w:val="clear" w:pos="0"/>
                          <w:tab w:val="left" w:pos="-142"/>
                        </w:tabs>
                        <w:rPr>
                          <w:sz w:val="25"/>
                          <w:lang w:val="ru-RU"/>
                        </w:rPr>
                      </w:pPr>
                      <w:r>
                        <w:rPr>
                          <w:sz w:val="25"/>
                          <w:lang w:val="ru-RU"/>
                        </w:rPr>
                        <w:t xml:space="preserve">КЫРГЫЗРЕСПУБЛИКАСЫ 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a5"/>
                      </w:pPr>
                      <w:proofErr w:type="spellStart"/>
                      <w:r>
                        <w:t>Мамлекеттик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улуттук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коопсуздук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комитети</w:t>
                      </w:r>
                      <w:proofErr w:type="spellEnd"/>
                    </w:p>
                    <w:p w:rsidR="00AE50EA" w:rsidRDefault="00AE50EA" w:rsidP="00AE50EA">
                      <w:pPr>
                        <w:rPr>
                          <w:b/>
                          <w:bCs/>
                        </w:rPr>
                      </w:pPr>
                    </w:p>
                    <w:p w:rsidR="00AE50EA" w:rsidRDefault="00AE50EA" w:rsidP="00AE50EA"/>
                    <w:p w:rsidR="00AE50EA" w:rsidRDefault="00AE50EA" w:rsidP="00AE50E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114300</wp:posOffset>
                </wp:positionV>
                <wp:extent cx="2612390" cy="800100"/>
                <wp:effectExtent l="508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1"/>
                            </w:pPr>
                            <w:r>
                              <w:t>КЫРГЫЗСКАЯ РЕСПУБЛИКА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Государственный комитет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ональной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    <v:textbox>
                  <w:txbxContent>
                    <w:p w:rsidR="00AE50EA" w:rsidRDefault="00AE50EA" w:rsidP="00AE50EA">
                      <w:pPr>
                        <w:pStyle w:val="1"/>
                      </w:pPr>
                      <w:r>
                        <w:t>КЫРГЫЗСКАЯ РЕСПУБЛИКА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Государственный комитет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ональной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CB44A0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AA08F4" w:rsidRDefault="00AA08F4" w:rsidP="00AA08F4">
      <w:pPr>
        <w:ind w:left="5664"/>
        <w:rPr>
          <w:b/>
          <w:sz w:val="28"/>
          <w:szCs w:val="28"/>
          <w:lang w:val="ky-KG"/>
        </w:rPr>
      </w:pPr>
    </w:p>
    <w:p w:rsidR="00F5736E" w:rsidRPr="00C528F3" w:rsidRDefault="00DC5760" w:rsidP="00D72F9C">
      <w:pPr>
        <w:jc w:val="center"/>
        <w:outlineLvl w:val="0"/>
        <w:rPr>
          <w:b/>
          <w:sz w:val="28"/>
          <w:szCs w:val="28"/>
        </w:rPr>
      </w:pPr>
      <w:r w:rsidRPr="00C528F3">
        <w:rPr>
          <w:b/>
          <w:sz w:val="28"/>
          <w:szCs w:val="28"/>
        </w:rPr>
        <w:t>ПРЕСС-РЕЛИЗ</w:t>
      </w:r>
    </w:p>
    <w:p w:rsidR="00D72F9C" w:rsidRDefault="00653756" w:rsidP="006104D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5600A8">
        <w:rPr>
          <w:sz w:val="28"/>
          <w:szCs w:val="28"/>
        </w:rPr>
        <w:t xml:space="preserve"> </w:t>
      </w:r>
      <w:r w:rsidR="00D35F43">
        <w:rPr>
          <w:sz w:val="28"/>
          <w:szCs w:val="28"/>
        </w:rPr>
        <w:t>июн</w:t>
      </w:r>
      <w:r w:rsidR="005600A8">
        <w:rPr>
          <w:sz w:val="28"/>
          <w:szCs w:val="28"/>
        </w:rPr>
        <w:t>я</w:t>
      </w:r>
      <w:r w:rsidR="0042536A">
        <w:rPr>
          <w:sz w:val="28"/>
          <w:szCs w:val="28"/>
        </w:rPr>
        <w:t xml:space="preserve"> 2018 года</w:t>
      </w:r>
    </w:p>
    <w:p w:rsidR="001A3A94" w:rsidRDefault="009052BC" w:rsidP="005600A8">
      <w:pPr>
        <w:spacing w:line="276" w:lineRule="auto"/>
        <w:jc w:val="center"/>
        <w:outlineLvl w:val="0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 xml:space="preserve">ГКНБ: </w:t>
      </w:r>
      <w:r w:rsidR="00720D02">
        <w:rPr>
          <w:b/>
          <w:sz w:val="28"/>
          <w:szCs w:val="28"/>
          <w:lang w:val="ky-KG"/>
        </w:rPr>
        <w:t xml:space="preserve">По факту коррупции задержан депутат ЖК КР О.Артыкбаев </w:t>
      </w:r>
    </w:p>
    <w:p w:rsidR="00720D02" w:rsidRDefault="00720D02" w:rsidP="005600A8">
      <w:pPr>
        <w:spacing w:line="276" w:lineRule="auto"/>
        <w:jc w:val="center"/>
        <w:outlineLvl w:val="0"/>
        <w:rPr>
          <w:b/>
          <w:sz w:val="28"/>
          <w:szCs w:val="28"/>
          <w:lang w:val="ky-KG"/>
        </w:rPr>
      </w:pPr>
    </w:p>
    <w:p w:rsidR="00720D02" w:rsidRDefault="00720D02" w:rsidP="00720D02">
      <w:pPr>
        <w:ind w:firstLine="708"/>
        <w:jc w:val="both"/>
        <w:rPr>
          <w:sz w:val="28"/>
          <w:szCs w:val="28"/>
          <w:lang w:val="ky-KG"/>
        </w:rPr>
      </w:pPr>
      <w:r w:rsidRPr="00720D02">
        <w:rPr>
          <w:sz w:val="28"/>
          <w:szCs w:val="28"/>
          <w:lang w:val="ky-KG"/>
        </w:rPr>
        <w:t xml:space="preserve">5 июня 2018 года </w:t>
      </w:r>
      <w:r>
        <w:rPr>
          <w:sz w:val="28"/>
          <w:szCs w:val="28"/>
          <w:lang w:val="ky-KG"/>
        </w:rPr>
        <w:t>Генеральным прокуро</w:t>
      </w:r>
      <w:r w:rsidR="00A64FA7">
        <w:rPr>
          <w:sz w:val="28"/>
          <w:szCs w:val="28"/>
          <w:lang w:val="ky-KG"/>
        </w:rPr>
        <w:t>ро</w:t>
      </w:r>
      <w:r>
        <w:rPr>
          <w:sz w:val="28"/>
          <w:szCs w:val="28"/>
          <w:lang w:val="ky-KG"/>
        </w:rPr>
        <w:t xml:space="preserve">м Кыргызской Республики в отношении депутата Жогорку Кенеша КР Осмонбека Артыкбаева возбуждено уголовное дело </w:t>
      </w:r>
      <w:r>
        <w:rPr>
          <w:sz w:val="28"/>
          <w:szCs w:val="28"/>
        </w:rPr>
        <w:t>по ст. 303 ч</w:t>
      </w:r>
      <w:r w:rsidR="007C5FC3">
        <w:rPr>
          <w:sz w:val="28"/>
          <w:szCs w:val="28"/>
        </w:rPr>
        <w:t xml:space="preserve">.1 </w:t>
      </w:r>
      <w:r>
        <w:rPr>
          <w:sz w:val="28"/>
          <w:szCs w:val="28"/>
          <w:lang w:val="ky-KG"/>
        </w:rPr>
        <w:t>(</w:t>
      </w:r>
      <w:proofErr w:type="spellStart"/>
      <w:r w:rsidR="007C5FC3">
        <w:rPr>
          <w:sz w:val="28"/>
          <w:szCs w:val="28"/>
        </w:rPr>
        <w:t>Коррупци</w:t>
      </w:r>
      <w:proofErr w:type="spellEnd"/>
      <w:r>
        <w:rPr>
          <w:sz w:val="28"/>
          <w:szCs w:val="28"/>
          <w:lang w:val="ky-KG"/>
        </w:rPr>
        <w:t>я)</w:t>
      </w:r>
      <w:r>
        <w:rPr>
          <w:sz w:val="28"/>
          <w:szCs w:val="28"/>
        </w:rPr>
        <w:t xml:space="preserve"> УК КР при </w:t>
      </w:r>
      <w:r>
        <w:rPr>
          <w:sz w:val="28"/>
          <w:szCs w:val="28"/>
          <w:lang w:val="ky-KG"/>
        </w:rPr>
        <w:t>реализации проекта “М</w:t>
      </w:r>
      <w:proofErr w:type="spellStart"/>
      <w:r>
        <w:rPr>
          <w:sz w:val="28"/>
          <w:szCs w:val="28"/>
        </w:rPr>
        <w:t>одернизаци</w:t>
      </w:r>
      <w:proofErr w:type="spellEnd"/>
      <w:r>
        <w:rPr>
          <w:sz w:val="28"/>
          <w:szCs w:val="28"/>
          <w:lang w:val="ky-KG"/>
        </w:rPr>
        <w:t>я</w:t>
      </w:r>
      <w:r>
        <w:rPr>
          <w:sz w:val="28"/>
          <w:szCs w:val="28"/>
        </w:rPr>
        <w:t xml:space="preserve"> ТЭЦ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ишкек</w:t>
      </w:r>
      <w:proofErr w:type="spellEnd"/>
      <w:r>
        <w:rPr>
          <w:sz w:val="28"/>
          <w:szCs w:val="28"/>
          <w:lang w:val="ky-KG"/>
        </w:rPr>
        <w:t>”</w:t>
      </w:r>
      <w:r>
        <w:rPr>
          <w:sz w:val="28"/>
          <w:szCs w:val="28"/>
        </w:rPr>
        <w:t>.</w:t>
      </w:r>
    </w:p>
    <w:p w:rsidR="00720D02" w:rsidRDefault="00720D02" w:rsidP="00720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В рамках расследуемого уголовного дела в качестве подозреваемого в совершении преступления, предусмотренного статьей 303 ч.1 УК КР </w:t>
      </w:r>
      <w:r w:rsidR="00DE235F">
        <w:rPr>
          <w:sz w:val="28"/>
          <w:szCs w:val="28"/>
          <w:lang w:val="ky-KG"/>
        </w:rPr>
        <w:t xml:space="preserve">депутат ЖК КР О.Артыкбаев </w:t>
      </w:r>
      <w:r>
        <w:rPr>
          <w:sz w:val="28"/>
          <w:szCs w:val="28"/>
          <w:lang w:val="ky-KG"/>
        </w:rPr>
        <w:t>был задержан и водворен в ИВС СИЗО ГКНБ КР</w:t>
      </w:r>
      <w:r>
        <w:rPr>
          <w:sz w:val="28"/>
          <w:szCs w:val="28"/>
        </w:rPr>
        <w:t xml:space="preserve">. </w:t>
      </w:r>
    </w:p>
    <w:p w:rsidR="00720D02" w:rsidRPr="00720D02" w:rsidRDefault="00720D02" w:rsidP="00720D02">
      <w:pPr>
        <w:spacing w:line="276" w:lineRule="auto"/>
        <w:ind w:firstLine="708"/>
        <w:jc w:val="both"/>
        <w:outlineLvl w:val="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Ведется следствие.</w:t>
      </w:r>
    </w:p>
    <w:p w:rsidR="00720D02" w:rsidRDefault="00720D02" w:rsidP="005600A8">
      <w:pPr>
        <w:spacing w:line="276" w:lineRule="auto"/>
        <w:jc w:val="center"/>
        <w:outlineLvl w:val="0"/>
        <w:rPr>
          <w:b/>
          <w:sz w:val="28"/>
          <w:szCs w:val="28"/>
          <w:lang w:val="ky-KG"/>
        </w:rPr>
      </w:pPr>
    </w:p>
    <w:p w:rsidR="009052BC" w:rsidRDefault="009052BC" w:rsidP="009052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 xml:space="preserve">Пресс-центр ГКНБ КР, </w:t>
      </w:r>
      <w:r>
        <w:rPr>
          <w:b/>
          <w:sz w:val="28"/>
          <w:szCs w:val="28"/>
        </w:rPr>
        <w:t>тел. 661455</w:t>
      </w:r>
    </w:p>
    <w:p w:rsidR="009052BC" w:rsidRDefault="009052BC" w:rsidP="009052BC">
      <w:pPr>
        <w:jc w:val="both"/>
        <w:rPr>
          <w:sz w:val="28"/>
          <w:szCs w:val="28"/>
        </w:rPr>
      </w:pPr>
    </w:p>
    <w:p w:rsidR="00AD634A" w:rsidRDefault="00AD634A" w:rsidP="00AD634A">
      <w:pPr>
        <w:jc w:val="center"/>
        <w:outlineLvl w:val="0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МУКК</w:t>
      </w:r>
      <w:r>
        <w:rPr>
          <w:b/>
          <w:sz w:val="28"/>
          <w:szCs w:val="28"/>
        </w:rPr>
        <w:t xml:space="preserve">: </w:t>
      </w:r>
      <w:r w:rsidR="007C5FC3">
        <w:rPr>
          <w:b/>
          <w:sz w:val="28"/>
          <w:szCs w:val="28"/>
          <w:lang w:val="ky-KG"/>
        </w:rPr>
        <w:t>К</w:t>
      </w:r>
      <w:r>
        <w:rPr>
          <w:b/>
          <w:sz w:val="28"/>
          <w:szCs w:val="28"/>
          <w:lang w:val="ky-KG"/>
        </w:rPr>
        <w:t>оррупция фактысы боюнча КР ЖК депутаты О.Артыкбаев камак</w:t>
      </w:r>
      <w:r w:rsidR="00A64FA7">
        <w:rPr>
          <w:b/>
          <w:sz w:val="28"/>
          <w:szCs w:val="28"/>
          <w:lang w:val="ky-KG"/>
        </w:rPr>
        <w:t>к</w:t>
      </w:r>
      <w:r>
        <w:rPr>
          <w:b/>
          <w:sz w:val="28"/>
          <w:szCs w:val="28"/>
          <w:lang w:val="ky-KG"/>
        </w:rPr>
        <w:t>а алынды</w:t>
      </w:r>
    </w:p>
    <w:p w:rsidR="00AD634A" w:rsidRDefault="00AD634A" w:rsidP="00AD634A">
      <w:pPr>
        <w:spacing w:line="276" w:lineRule="auto"/>
        <w:jc w:val="center"/>
        <w:outlineLvl w:val="0"/>
        <w:rPr>
          <w:b/>
          <w:sz w:val="28"/>
          <w:szCs w:val="28"/>
          <w:lang w:val="ky-KG"/>
        </w:rPr>
      </w:pPr>
    </w:p>
    <w:p w:rsidR="00AD634A" w:rsidRDefault="00AD634A" w:rsidP="00AD634A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2018-жылдын 5-июнунда </w:t>
      </w:r>
      <w:r w:rsidR="00A64FA7">
        <w:rPr>
          <w:sz w:val="28"/>
          <w:szCs w:val="28"/>
          <w:lang w:val="ky-KG"/>
        </w:rPr>
        <w:t>КР Башкы прокурору КР ЖК депутаты О.Артыкбаевге карата “Бишкек ЖЭБ М</w:t>
      </w:r>
      <w:r w:rsidR="00A64FA7" w:rsidRPr="00AD634A">
        <w:rPr>
          <w:sz w:val="28"/>
          <w:szCs w:val="28"/>
          <w:lang w:val="ky-KG"/>
        </w:rPr>
        <w:t>одернизаци</w:t>
      </w:r>
      <w:r w:rsidR="00A64FA7">
        <w:rPr>
          <w:sz w:val="28"/>
          <w:szCs w:val="28"/>
          <w:lang w:val="ky-KG"/>
        </w:rPr>
        <w:t xml:space="preserve">ялоо” долбоорун ишке ашыруудагы коррупция боюнча КР Кылмыш-жаза кодексинин </w:t>
      </w:r>
      <w:r w:rsidR="00A64FA7" w:rsidRPr="00AD634A">
        <w:rPr>
          <w:sz w:val="28"/>
          <w:szCs w:val="28"/>
          <w:lang w:val="ky-KG"/>
        </w:rPr>
        <w:t>303</w:t>
      </w:r>
      <w:r w:rsidR="00A64FA7">
        <w:rPr>
          <w:sz w:val="28"/>
          <w:szCs w:val="28"/>
          <w:lang w:val="ky-KG"/>
        </w:rPr>
        <w:t>-беренесини 1-бөлүмүндө (Коррупция) каралган кылмыш белгилерине ылайык кылмыш ишин козгоду</w:t>
      </w:r>
      <w:r>
        <w:rPr>
          <w:sz w:val="28"/>
          <w:szCs w:val="28"/>
          <w:lang w:val="ky-KG"/>
        </w:rPr>
        <w:t xml:space="preserve">.  </w:t>
      </w:r>
    </w:p>
    <w:p w:rsidR="00AD634A" w:rsidRDefault="00AD634A" w:rsidP="00AD634A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Козголгон кылмыш ишинин алкагында КР ЖК депутаты О.Артыкбаев КР Кылмыш-жаза кодексинин </w:t>
      </w:r>
      <w:r w:rsidRPr="00AD634A">
        <w:rPr>
          <w:sz w:val="28"/>
          <w:szCs w:val="28"/>
          <w:lang w:val="ky-KG"/>
        </w:rPr>
        <w:t>303</w:t>
      </w:r>
      <w:r>
        <w:rPr>
          <w:sz w:val="28"/>
          <w:szCs w:val="28"/>
          <w:lang w:val="ky-KG"/>
        </w:rPr>
        <w:t>-беренесини 1-бөлүмү (</w:t>
      </w:r>
      <w:r w:rsidR="007C5FC3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оррупция) боюнча </w:t>
      </w:r>
      <w:r w:rsidR="000C51D2">
        <w:rPr>
          <w:sz w:val="28"/>
          <w:szCs w:val="28"/>
          <w:lang w:val="ky-KG"/>
        </w:rPr>
        <w:t>каралган кылмы</w:t>
      </w:r>
      <w:r w:rsidR="007C5FC3">
        <w:rPr>
          <w:sz w:val="28"/>
          <w:szCs w:val="28"/>
          <w:lang w:val="ky-KG"/>
        </w:rPr>
        <w:t>ш</w:t>
      </w:r>
      <w:r w:rsidR="00A64FA7">
        <w:rPr>
          <w:sz w:val="28"/>
          <w:szCs w:val="28"/>
          <w:lang w:val="ky-KG"/>
        </w:rPr>
        <w:t>ка шектүү адам катары</w:t>
      </w:r>
      <w:r w:rsidR="000C51D2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КР МУКК </w:t>
      </w:r>
      <w:r w:rsidR="000C51D2">
        <w:rPr>
          <w:sz w:val="28"/>
          <w:szCs w:val="28"/>
          <w:lang w:val="ky-KG"/>
        </w:rPr>
        <w:t>Убактылуу кармоочу жайынын Тергөө камак жайына киргизилди</w:t>
      </w:r>
      <w:r w:rsidR="007C5FC3">
        <w:rPr>
          <w:sz w:val="28"/>
          <w:szCs w:val="28"/>
          <w:lang w:val="ky-KG"/>
        </w:rPr>
        <w:t>.</w:t>
      </w:r>
    </w:p>
    <w:p w:rsidR="000C51D2" w:rsidRDefault="000C51D2" w:rsidP="00AD634A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Тергөө жүрүп жатат.</w:t>
      </w:r>
    </w:p>
    <w:p w:rsidR="000C51D2" w:rsidRDefault="000C51D2" w:rsidP="00AD634A">
      <w:pPr>
        <w:ind w:firstLine="708"/>
        <w:jc w:val="both"/>
        <w:rPr>
          <w:sz w:val="28"/>
          <w:szCs w:val="28"/>
          <w:lang w:val="ky-KG"/>
        </w:rPr>
      </w:pPr>
    </w:p>
    <w:p w:rsidR="00D51B8B" w:rsidRDefault="00D51B8B" w:rsidP="00D51B8B">
      <w:pPr>
        <w:jc w:val="both"/>
        <w:rPr>
          <w:sz w:val="24"/>
          <w:lang w:val="ky-KG"/>
        </w:rPr>
      </w:pPr>
      <w:r>
        <w:rPr>
          <w:b/>
          <w:sz w:val="28"/>
          <w:szCs w:val="28"/>
          <w:lang w:val="ky-KG"/>
        </w:rPr>
        <w:t>КР МУКК Басма-сөз борбору, тел.661455</w:t>
      </w:r>
    </w:p>
    <w:p w:rsidR="00F97055" w:rsidRPr="00D51B8B" w:rsidRDefault="00F97055" w:rsidP="00EB74FE">
      <w:pPr>
        <w:jc w:val="both"/>
        <w:rPr>
          <w:b/>
          <w:sz w:val="28"/>
          <w:szCs w:val="28"/>
          <w:lang w:val="ky-KG"/>
        </w:rPr>
      </w:pPr>
    </w:p>
    <w:sectPr w:rsidR="00F97055" w:rsidRPr="00D51B8B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A"/>
    <w:rsid w:val="00010A33"/>
    <w:rsid w:val="00013102"/>
    <w:rsid w:val="0001593A"/>
    <w:rsid w:val="00023BA2"/>
    <w:rsid w:val="00023C26"/>
    <w:rsid w:val="00024691"/>
    <w:rsid w:val="00030901"/>
    <w:rsid w:val="00030D05"/>
    <w:rsid w:val="00036303"/>
    <w:rsid w:val="00040F87"/>
    <w:rsid w:val="00050820"/>
    <w:rsid w:val="00061DD8"/>
    <w:rsid w:val="0006276F"/>
    <w:rsid w:val="000630C0"/>
    <w:rsid w:val="00070808"/>
    <w:rsid w:val="000746D0"/>
    <w:rsid w:val="00077897"/>
    <w:rsid w:val="00080145"/>
    <w:rsid w:val="000873CC"/>
    <w:rsid w:val="00095308"/>
    <w:rsid w:val="000A5F89"/>
    <w:rsid w:val="000A62FC"/>
    <w:rsid w:val="000B1374"/>
    <w:rsid w:val="000B2C4A"/>
    <w:rsid w:val="000B742B"/>
    <w:rsid w:val="000C20D4"/>
    <w:rsid w:val="000C314B"/>
    <w:rsid w:val="000C51D2"/>
    <w:rsid w:val="000D023A"/>
    <w:rsid w:val="000E424E"/>
    <w:rsid w:val="000F47B5"/>
    <w:rsid w:val="00102297"/>
    <w:rsid w:val="0010583A"/>
    <w:rsid w:val="00105A29"/>
    <w:rsid w:val="0010646A"/>
    <w:rsid w:val="001076D0"/>
    <w:rsid w:val="001145F4"/>
    <w:rsid w:val="00117AE6"/>
    <w:rsid w:val="00121A53"/>
    <w:rsid w:val="0012335D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2DBC"/>
    <w:rsid w:val="001A3A94"/>
    <w:rsid w:val="001A41F5"/>
    <w:rsid w:val="001A47C0"/>
    <w:rsid w:val="001A7341"/>
    <w:rsid w:val="001B0427"/>
    <w:rsid w:val="001B19ED"/>
    <w:rsid w:val="001B42D4"/>
    <w:rsid w:val="001B66A1"/>
    <w:rsid w:val="001C0E75"/>
    <w:rsid w:val="001C57C0"/>
    <w:rsid w:val="001D02B0"/>
    <w:rsid w:val="001D6052"/>
    <w:rsid w:val="001D734B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10C0"/>
    <w:rsid w:val="00214F58"/>
    <w:rsid w:val="00220DC3"/>
    <w:rsid w:val="0026378E"/>
    <w:rsid w:val="002730CD"/>
    <w:rsid w:val="002731A4"/>
    <w:rsid w:val="00286080"/>
    <w:rsid w:val="00287BC2"/>
    <w:rsid w:val="00292B83"/>
    <w:rsid w:val="002951D7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23B0F"/>
    <w:rsid w:val="00324D46"/>
    <w:rsid w:val="0033103E"/>
    <w:rsid w:val="003332C2"/>
    <w:rsid w:val="00336585"/>
    <w:rsid w:val="00340B31"/>
    <w:rsid w:val="00344986"/>
    <w:rsid w:val="00345CF7"/>
    <w:rsid w:val="00345F8F"/>
    <w:rsid w:val="00347F48"/>
    <w:rsid w:val="00372391"/>
    <w:rsid w:val="00377F22"/>
    <w:rsid w:val="003838EF"/>
    <w:rsid w:val="00386043"/>
    <w:rsid w:val="003879CC"/>
    <w:rsid w:val="00387C41"/>
    <w:rsid w:val="00394592"/>
    <w:rsid w:val="003A0DE2"/>
    <w:rsid w:val="003A6EBC"/>
    <w:rsid w:val="003B4DCF"/>
    <w:rsid w:val="003B67F3"/>
    <w:rsid w:val="003B74F8"/>
    <w:rsid w:val="003C00D9"/>
    <w:rsid w:val="003C6CF6"/>
    <w:rsid w:val="003C7B2B"/>
    <w:rsid w:val="003D6DD1"/>
    <w:rsid w:val="003E081D"/>
    <w:rsid w:val="003E2124"/>
    <w:rsid w:val="003E690B"/>
    <w:rsid w:val="003E6DD0"/>
    <w:rsid w:val="003F43A7"/>
    <w:rsid w:val="003F4D4F"/>
    <w:rsid w:val="00404E25"/>
    <w:rsid w:val="00406DB8"/>
    <w:rsid w:val="00415489"/>
    <w:rsid w:val="00416CF2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2DE3"/>
    <w:rsid w:val="0044783D"/>
    <w:rsid w:val="00452E02"/>
    <w:rsid w:val="00453A0F"/>
    <w:rsid w:val="0046169D"/>
    <w:rsid w:val="0046271D"/>
    <w:rsid w:val="00466ACD"/>
    <w:rsid w:val="004732A3"/>
    <w:rsid w:val="00473D04"/>
    <w:rsid w:val="00474BC5"/>
    <w:rsid w:val="00483804"/>
    <w:rsid w:val="004841DC"/>
    <w:rsid w:val="0049142C"/>
    <w:rsid w:val="00493C4E"/>
    <w:rsid w:val="0049471C"/>
    <w:rsid w:val="00495C96"/>
    <w:rsid w:val="004A3718"/>
    <w:rsid w:val="004B2E98"/>
    <w:rsid w:val="004B4527"/>
    <w:rsid w:val="004C2128"/>
    <w:rsid w:val="004C3AED"/>
    <w:rsid w:val="004D0FA9"/>
    <w:rsid w:val="004D3E46"/>
    <w:rsid w:val="004E446B"/>
    <w:rsid w:val="004E7BA5"/>
    <w:rsid w:val="004F02A1"/>
    <w:rsid w:val="004F206F"/>
    <w:rsid w:val="004F35C2"/>
    <w:rsid w:val="004F4454"/>
    <w:rsid w:val="004F6B24"/>
    <w:rsid w:val="0050058A"/>
    <w:rsid w:val="00505070"/>
    <w:rsid w:val="00510AD2"/>
    <w:rsid w:val="005118AF"/>
    <w:rsid w:val="00512944"/>
    <w:rsid w:val="005173EC"/>
    <w:rsid w:val="005200D1"/>
    <w:rsid w:val="005314D9"/>
    <w:rsid w:val="00532A78"/>
    <w:rsid w:val="0054002D"/>
    <w:rsid w:val="0054435A"/>
    <w:rsid w:val="00545045"/>
    <w:rsid w:val="005600A8"/>
    <w:rsid w:val="00561807"/>
    <w:rsid w:val="00561A1D"/>
    <w:rsid w:val="005647CA"/>
    <w:rsid w:val="005860CB"/>
    <w:rsid w:val="00587960"/>
    <w:rsid w:val="005922BF"/>
    <w:rsid w:val="005930D8"/>
    <w:rsid w:val="00596366"/>
    <w:rsid w:val="005A048D"/>
    <w:rsid w:val="005A2DA3"/>
    <w:rsid w:val="005A6E4C"/>
    <w:rsid w:val="005B6339"/>
    <w:rsid w:val="005C4618"/>
    <w:rsid w:val="005C6815"/>
    <w:rsid w:val="005C6F8C"/>
    <w:rsid w:val="005D0DD9"/>
    <w:rsid w:val="005D693E"/>
    <w:rsid w:val="005E3D55"/>
    <w:rsid w:val="005E5152"/>
    <w:rsid w:val="005E707A"/>
    <w:rsid w:val="006052FA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53615"/>
    <w:rsid w:val="00653756"/>
    <w:rsid w:val="00655A1B"/>
    <w:rsid w:val="0066348C"/>
    <w:rsid w:val="0066633A"/>
    <w:rsid w:val="006915DD"/>
    <w:rsid w:val="006B3DD2"/>
    <w:rsid w:val="006B512C"/>
    <w:rsid w:val="006C02C7"/>
    <w:rsid w:val="006C2B64"/>
    <w:rsid w:val="006C42EA"/>
    <w:rsid w:val="006C6927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712B"/>
    <w:rsid w:val="007127B8"/>
    <w:rsid w:val="00716C7F"/>
    <w:rsid w:val="00720D02"/>
    <w:rsid w:val="0072192D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72CB1"/>
    <w:rsid w:val="007738BB"/>
    <w:rsid w:val="00784CE3"/>
    <w:rsid w:val="007941C7"/>
    <w:rsid w:val="0079529F"/>
    <w:rsid w:val="00797D52"/>
    <w:rsid w:val="007A00D3"/>
    <w:rsid w:val="007A3323"/>
    <w:rsid w:val="007A3FFB"/>
    <w:rsid w:val="007A56E3"/>
    <w:rsid w:val="007A5F38"/>
    <w:rsid w:val="007A5F49"/>
    <w:rsid w:val="007B0E2A"/>
    <w:rsid w:val="007B6041"/>
    <w:rsid w:val="007B7E5B"/>
    <w:rsid w:val="007C5FC3"/>
    <w:rsid w:val="007C70F5"/>
    <w:rsid w:val="007D2C55"/>
    <w:rsid w:val="007D6F84"/>
    <w:rsid w:val="007E4ED2"/>
    <w:rsid w:val="007E7C5B"/>
    <w:rsid w:val="007F2390"/>
    <w:rsid w:val="007F7343"/>
    <w:rsid w:val="00801276"/>
    <w:rsid w:val="00811B7D"/>
    <w:rsid w:val="00815433"/>
    <w:rsid w:val="00830939"/>
    <w:rsid w:val="008368E2"/>
    <w:rsid w:val="00846314"/>
    <w:rsid w:val="00846753"/>
    <w:rsid w:val="00847671"/>
    <w:rsid w:val="0085090C"/>
    <w:rsid w:val="00853679"/>
    <w:rsid w:val="008539B3"/>
    <w:rsid w:val="008548FE"/>
    <w:rsid w:val="00857545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A0252"/>
    <w:rsid w:val="008A26CF"/>
    <w:rsid w:val="008A2976"/>
    <w:rsid w:val="008B1BFA"/>
    <w:rsid w:val="008B1C9A"/>
    <w:rsid w:val="008C0811"/>
    <w:rsid w:val="008D1197"/>
    <w:rsid w:val="008D389F"/>
    <w:rsid w:val="008D753C"/>
    <w:rsid w:val="008D7925"/>
    <w:rsid w:val="008E38D9"/>
    <w:rsid w:val="008E4FA9"/>
    <w:rsid w:val="008F1C20"/>
    <w:rsid w:val="009052BC"/>
    <w:rsid w:val="0090696F"/>
    <w:rsid w:val="009157D7"/>
    <w:rsid w:val="009256FB"/>
    <w:rsid w:val="00927944"/>
    <w:rsid w:val="00933D7F"/>
    <w:rsid w:val="0094309D"/>
    <w:rsid w:val="00945C6B"/>
    <w:rsid w:val="00954CEE"/>
    <w:rsid w:val="0095664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4111"/>
    <w:rsid w:val="009B4E39"/>
    <w:rsid w:val="009B6670"/>
    <w:rsid w:val="009C74EE"/>
    <w:rsid w:val="009C7691"/>
    <w:rsid w:val="009D102F"/>
    <w:rsid w:val="009D1A39"/>
    <w:rsid w:val="009D705F"/>
    <w:rsid w:val="009D75B7"/>
    <w:rsid w:val="009E056C"/>
    <w:rsid w:val="009E12C9"/>
    <w:rsid w:val="009E5B56"/>
    <w:rsid w:val="009E5BC9"/>
    <w:rsid w:val="009E6923"/>
    <w:rsid w:val="009F2C44"/>
    <w:rsid w:val="009F30A4"/>
    <w:rsid w:val="009F51D7"/>
    <w:rsid w:val="00A0154D"/>
    <w:rsid w:val="00A01DAD"/>
    <w:rsid w:val="00A03C29"/>
    <w:rsid w:val="00A1742A"/>
    <w:rsid w:val="00A2404C"/>
    <w:rsid w:val="00A3344A"/>
    <w:rsid w:val="00A34790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4FA7"/>
    <w:rsid w:val="00A65693"/>
    <w:rsid w:val="00A672BF"/>
    <w:rsid w:val="00A71100"/>
    <w:rsid w:val="00A725E1"/>
    <w:rsid w:val="00A73296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5B07"/>
    <w:rsid w:val="00AB345D"/>
    <w:rsid w:val="00AC2CBF"/>
    <w:rsid w:val="00AC62E0"/>
    <w:rsid w:val="00AC6B66"/>
    <w:rsid w:val="00AD136D"/>
    <w:rsid w:val="00AD4C90"/>
    <w:rsid w:val="00AD634A"/>
    <w:rsid w:val="00AE50EA"/>
    <w:rsid w:val="00AE6738"/>
    <w:rsid w:val="00AE6740"/>
    <w:rsid w:val="00AF40B9"/>
    <w:rsid w:val="00AF49A6"/>
    <w:rsid w:val="00AF5425"/>
    <w:rsid w:val="00AF6023"/>
    <w:rsid w:val="00B00E40"/>
    <w:rsid w:val="00B06349"/>
    <w:rsid w:val="00B06DCE"/>
    <w:rsid w:val="00B07BB9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2360"/>
    <w:rsid w:val="00BD2ADC"/>
    <w:rsid w:val="00BD3AAC"/>
    <w:rsid w:val="00BE1BB4"/>
    <w:rsid w:val="00BF4AB7"/>
    <w:rsid w:val="00C02572"/>
    <w:rsid w:val="00C03438"/>
    <w:rsid w:val="00C30B3A"/>
    <w:rsid w:val="00C30B96"/>
    <w:rsid w:val="00C31029"/>
    <w:rsid w:val="00C33F1D"/>
    <w:rsid w:val="00C42D85"/>
    <w:rsid w:val="00C45146"/>
    <w:rsid w:val="00C461D4"/>
    <w:rsid w:val="00C528F3"/>
    <w:rsid w:val="00C61841"/>
    <w:rsid w:val="00C62B52"/>
    <w:rsid w:val="00C6581F"/>
    <w:rsid w:val="00C70558"/>
    <w:rsid w:val="00C77188"/>
    <w:rsid w:val="00C82455"/>
    <w:rsid w:val="00C837B5"/>
    <w:rsid w:val="00C8468E"/>
    <w:rsid w:val="00C84B67"/>
    <w:rsid w:val="00C86F9D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5020"/>
    <w:rsid w:val="00CC74F0"/>
    <w:rsid w:val="00CC75ED"/>
    <w:rsid w:val="00CD0FA7"/>
    <w:rsid w:val="00CD1F1F"/>
    <w:rsid w:val="00CD3A23"/>
    <w:rsid w:val="00CD52D1"/>
    <w:rsid w:val="00CD596C"/>
    <w:rsid w:val="00CD7C3B"/>
    <w:rsid w:val="00CE4F32"/>
    <w:rsid w:val="00CE73DE"/>
    <w:rsid w:val="00CF065B"/>
    <w:rsid w:val="00CF203A"/>
    <w:rsid w:val="00CF5C20"/>
    <w:rsid w:val="00D05D5E"/>
    <w:rsid w:val="00D10145"/>
    <w:rsid w:val="00D114C6"/>
    <w:rsid w:val="00D17122"/>
    <w:rsid w:val="00D3204C"/>
    <w:rsid w:val="00D35F43"/>
    <w:rsid w:val="00D4049D"/>
    <w:rsid w:val="00D4221B"/>
    <w:rsid w:val="00D429F3"/>
    <w:rsid w:val="00D43BD5"/>
    <w:rsid w:val="00D46D19"/>
    <w:rsid w:val="00D51B8B"/>
    <w:rsid w:val="00D52E65"/>
    <w:rsid w:val="00D54536"/>
    <w:rsid w:val="00D57AFB"/>
    <w:rsid w:val="00D63A28"/>
    <w:rsid w:val="00D72F9C"/>
    <w:rsid w:val="00D75AF1"/>
    <w:rsid w:val="00D81AC6"/>
    <w:rsid w:val="00D85C31"/>
    <w:rsid w:val="00D94FCB"/>
    <w:rsid w:val="00D95F22"/>
    <w:rsid w:val="00D96C0F"/>
    <w:rsid w:val="00DA2105"/>
    <w:rsid w:val="00DA30ED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235F"/>
    <w:rsid w:val="00DE2E74"/>
    <w:rsid w:val="00DE5248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55DBD"/>
    <w:rsid w:val="00E5676C"/>
    <w:rsid w:val="00E73581"/>
    <w:rsid w:val="00E74CBA"/>
    <w:rsid w:val="00E7614A"/>
    <w:rsid w:val="00E7686D"/>
    <w:rsid w:val="00E76F71"/>
    <w:rsid w:val="00E93004"/>
    <w:rsid w:val="00EA164C"/>
    <w:rsid w:val="00EA2663"/>
    <w:rsid w:val="00EA5449"/>
    <w:rsid w:val="00EB0391"/>
    <w:rsid w:val="00EB0B1F"/>
    <w:rsid w:val="00EB34C4"/>
    <w:rsid w:val="00EB5D8E"/>
    <w:rsid w:val="00EB74FE"/>
    <w:rsid w:val="00EC0A86"/>
    <w:rsid w:val="00EC0E8B"/>
    <w:rsid w:val="00EC4D96"/>
    <w:rsid w:val="00EC5F4E"/>
    <w:rsid w:val="00EC697E"/>
    <w:rsid w:val="00EC7A72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F0114D"/>
    <w:rsid w:val="00F0183B"/>
    <w:rsid w:val="00F03785"/>
    <w:rsid w:val="00F03A8F"/>
    <w:rsid w:val="00F13F94"/>
    <w:rsid w:val="00F20453"/>
    <w:rsid w:val="00F20F9E"/>
    <w:rsid w:val="00F23BD0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2665"/>
    <w:rsid w:val="00FD4462"/>
    <w:rsid w:val="00FD5CEB"/>
    <w:rsid w:val="00FE2153"/>
    <w:rsid w:val="00FE3D6A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9</cp:revision>
  <cp:lastPrinted>2018-04-04T03:20:00Z</cp:lastPrinted>
  <dcterms:created xsi:type="dcterms:W3CDTF">2018-06-05T12:21:00Z</dcterms:created>
  <dcterms:modified xsi:type="dcterms:W3CDTF">2018-06-06T01:21:00Z</dcterms:modified>
</cp:coreProperties>
</file>