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2160"/>
        <w:gridCol w:w="3523"/>
      </w:tblGrid>
      <w:tr w:rsidR="00460CFB" w:rsidRPr="000D1BAF" w:rsidTr="00A11829">
        <w:tc>
          <w:tcPr>
            <w:tcW w:w="3888" w:type="dxa"/>
          </w:tcPr>
          <w:p w:rsidR="00460CFB" w:rsidRPr="000D1BAF" w:rsidRDefault="00460CFB" w:rsidP="00A1182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460CFB" w:rsidRPr="000D1BAF" w:rsidRDefault="00460CFB" w:rsidP="00A11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0D1BAF">
              <w:rPr>
                <w:rFonts w:ascii="Times New Roman" w:hAnsi="Times New Roman"/>
                <w:b/>
                <w:lang w:val="ky-KG"/>
              </w:rPr>
              <w:t>КЫРГЫЗ РЕСПУБЛИКАСЫНЫН</w:t>
            </w:r>
            <w:r w:rsidRPr="000D1BAF">
              <w:rPr>
                <w:rFonts w:ascii="Times New Roman" w:hAnsi="Times New Roman"/>
                <w:b/>
                <w:color w:val="000000"/>
                <w:lang w:val="ky-KG"/>
              </w:rPr>
              <w:t xml:space="preserve">  МАМЛЕКЕТТИК</w:t>
            </w:r>
          </w:p>
          <w:p w:rsidR="00460CFB" w:rsidRPr="000D1BAF" w:rsidRDefault="00460CFB" w:rsidP="00A118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y-KG"/>
              </w:rPr>
            </w:pPr>
            <w:r w:rsidRPr="000D1BAF">
              <w:rPr>
                <w:rFonts w:ascii="Times New Roman" w:hAnsi="Times New Roman"/>
                <w:b/>
                <w:color w:val="000000"/>
                <w:lang w:val="ky-KG"/>
              </w:rPr>
              <w:t xml:space="preserve"> ЧЕК АРА КЫЗМАТЫ</w:t>
            </w:r>
          </w:p>
        </w:tc>
        <w:tc>
          <w:tcPr>
            <w:tcW w:w="2160" w:type="dxa"/>
            <w:hideMark/>
          </w:tcPr>
          <w:p w:rsidR="00460CFB" w:rsidRPr="000D1BAF" w:rsidRDefault="00460CFB" w:rsidP="00A11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3" w:type="dxa"/>
          </w:tcPr>
          <w:p w:rsidR="00460CFB" w:rsidRPr="000D1BAF" w:rsidRDefault="00460CFB" w:rsidP="00A118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y-KG"/>
              </w:rPr>
            </w:pPr>
          </w:p>
          <w:p w:rsidR="00460CFB" w:rsidRPr="000D1BAF" w:rsidRDefault="00460CFB" w:rsidP="00A118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AF">
              <w:rPr>
                <w:rFonts w:ascii="Times New Roman" w:hAnsi="Times New Roman"/>
                <w:b/>
                <w:bCs/>
                <w:lang w:val="ky-KG"/>
              </w:rPr>
              <w:t xml:space="preserve">ГОСУДАРСТВЕННАЯ ПОГРАНИЧНАЯ СЛУЖБА </w:t>
            </w:r>
            <w:r w:rsidRPr="000D1BAF">
              <w:rPr>
                <w:rFonts w:ascii="Times New Roman" w:hAnsi="Times New Roman"/>
                <w:b/>
                <w:bCs/>
              </w:rPr>
              <w:t>КЫРГЫЗСКОЙ РЕСПУБЛИКИ</w:t>
            </w:r>
          </w:p>
        </w:tc>
      </w:tr>
    </w:tbl>
    <w:p w:rsidR="00460CFB" w:rsidRPr="000D1BAF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p w:rsidR="00460CFB" w:rsidRPr="000D1BAF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720005, Бишкек  ш.,                                                                                    </w:t>
      </w:r>
      <w:smartTag w:uri="urn:schemas-microsoft-com:office:smarttags" w:element="metricconverter">
        <w:smartTagPr>
          <w:attr w:name="ProductID" w:val="720005, г"/>
        </w:smartTagPr>
        <w:r w:rsidRPr="000D1BAF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720005, г</w:t>
        </w:r>
      </w:smartTag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>. Бишкек</w:t>
      </w:r>
    </w:p>
    <w:p w:rsidR="00460CFB" w:rsidRPr="000D1BAF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Медеров к</w:t>
      </w:r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>ө</w:t>
      </w: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ч. 163</w:t>
      </w:r>
      <w:r w:rsidRPr="000D1BA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ул.Медерова, 163</w:t>
      </w:r>
    </w:p>
    <w:p w:rsidR="00460CFB" w:rsidRPr="000663E4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е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>–</w:t>
      </w:r>
      <w:r w:rsidRPr="000D1BAF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5" w:history="1"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0663E4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@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0663E4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com</w:t>
        </w:r>
      </w:hyperlink>
      <w:r w:rsidRPr="000663E4">
        <w:rPr>
          <w:rFonts w:eastAsia="Times New Roman"/>
          <w:lang w:val="en-US" w:eastAsia="ru-RU"/>
        </w:rPr>
        <w:t xml:space="preserve">                                                                </w:t>
      </w:r>
      <w:r w:rsidRPr="000D1BA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>–</w:t>
      </w:r>
      <w:r w:rsidRPr="000D1BAF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hyperlink r:id="rId6" w:history="1"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pressagpskg</w:t>
        </w:r>
        <w:r w:rsidRPr="000663E4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@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gmail</w:t>
        </w:r>
        <w:r w:rsidRPr="000663E4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4"/>
            <w:u w:val="single"/>
            <w:lang w:val="en-US" w:eastAsia="ru-RU"/>
          </w:rPr>
          <w:t>com</w:t>
        </w:r>
      </w:hyperlink>
    </w:p>
    <w:p w:rsidR="00460CFB" w:rsidRPr="000663E4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</w:t>
      </w:r>
      <w:hyperlink r:id="rId7" w:history="1"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                            </w:t>
      </w:r>
      <w:hyperlink r:id="rId8" w:history="1"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gps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r w:rsidRPr="000663E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0D1BA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kg</w:t>
        </w:r>
      </w:hyperlink>
      <w:r w:rsidRPr="000D1BAF">
        <w:rPr>
          <w:rFonts w:ascii="Times New Roman" w:eastAsia="Times New Roman" w:hAnsi="Times New Roman"/>
          <w:sz w:val="20"/>
          <w:szCs w:val="20"/>
          <w:lang w:val="ky-KG" w:eastAsia="ru-RU"/>
        </w:rPr>
        <w:t xml:space="preserve"> </w:t>
      </w:r>
      <w:r w:rsidRPr="000663E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</w:t>
      </w:r>
    </w:p>
    <w:p w:rsidR="00460CFB" w:rsidRPr="000663E4" w:rsidRDefault="00460CFB" w:rsidP="00460C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60CFB" w:rsidRPr="000D1BAF" w:rsidRDefault="00460CFB" w:rsidP="00460C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1BA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ПРЕСС-РЕЛИЗ</w:t>
      </w:r>
    </w:p>
    <w:p w:rsidR="00460CFB" w:rsidRPr="000D1BAF" w:rsidRDefault="00460CFB" w:rsidP="00460CF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>31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»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 xml:space="preserve">мая 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201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val="ky-KG" w:eastAsia="ru-RU"/>
        </w:rPr>
        <w:t>8</w:t>
      </w:r>
      <w:r w:rsidRPr="000D1BA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г.</w:t>
      </w:r>
    </w:p>
    <w:p w:rsidR="00460CFB" w:rsidRPr="000D1BAF" w:rsidRDefault="00460CFB" w:rsidP="00460CF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 w:eastAsia="ru-RU"/>
        </w:rPr>
      </w:pPr>
      <w:r>
        <w:rPr>
          <w:rFonts w:ascii="Times New Roman" w:hAnsi="Times New Roman"/>
          <w:sz w:val="24"/>
          <w:szCs w:val="24"/>
          <w:lang w:val="ky-KG" w:eastAsia="ru-RU"/>
        </w:rPr>
        <w:tab/>
      </w:r>
    </w:p>
    <w:p w:rsidR="00460CFB" w:rsidRPr="000D2D1B" w:rsidRDefault="00460CFB" w:rsidP="000D2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D2D1B">
        <w:rPr>
          <w:rFonts w:ascii="Times New Roman" w:hAnsi="Times New Roman" w:cs="Times New Roman"/>
          <w:sz w:val="28"/>
          <w:szCs w:val="28"/>
          <w:lang w:eastAsia="ru-RU"/>
        </w:rPr>
        <w:t xml:space="preserve">Отдел по связям с общественностью и СМИ Государственной пограничной службы Кыргызской Республики сообщает, что 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30 мая 2018 г. пограничники отдела пограничной службы (ОПС) “Каркыра” управления ГПС КР по Иссык-Кульской области совместно с сотрудниками Тюпского РОВД задержали граждани</w:t>
      </w:r>
      <w:r w:rsidR="000D2D1B"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Кыргызстана О.К., 1986 г.р.,  у которого были обнаружены и изъяты 3 единицы оружия и боеприпасы.</w:t>
      </w:r>
    </w:p>
    <w:p w:rsidR="00460CFB" w:rsidRPr="000D2D1B" w:rsidRDefault="000D2D1B" w:rsidP="000D2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460CFB" w:rsidRPr="000D2D1B">
        <w:rPr>
          <w:rFonts w:ascii="Times New Roman" w:hAnsi="Times New Roman" w:cs="Times New Roman"/>
          <w:sz w:val="28"/>
          <w:szCs w:val="28"/>
          <w:lang w:val="ky-KG"/>
        </w:rPr>
        <w:t>На территории Иссык-Кульской области проводится международная террористическая операция “Канал-Кордон”, цель которой – пресечение противозаконной деятельности на приграничной территории.</w:t>
      </w:r>
    </w:p>
    <w:p w:rsidR="000D2D1B" w:rsidRDefault="000D2D1B" w:rsidP="000D2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460CFB" w:rsidRPr="000D2D1B">
        <w:rPr>
          <w:rFonts w:ascii="Times New Roman" w:hAnsi="Times New Roman" w:cs="Times New Roman"/>
          <w:sz w:val="28"/>
          <w:szCs w:val="28"/>
          <w:lang w:val="ky-KG"/>
        </w:rPr>
        <w:t>В ход</w:t>
      </w:r>
      <w:r w:rsidR="007C1D5A">
        <w:rPr>
          <w:rFonts w:ascii="Times New Roman" w:hAnsi="Times New Roman" w:cs="Times New Roman"/>
          <w:sz w:val="28"/>
          <w:szCs w:val="28"/>
          <w:lang w:val="ky-KG"/>
        </w:rPr>
        <w:t xml:space="preserve">е оперативно-розыскных действий, проводимых в местности </w:t>
      </w:r>
      <w:r w:rsidR="00BD078D">
        <w:rPr>
          <w:rFonts w:ascii="Times New Roman" w:hAnsi="Times New Roman" w:cs="Times New Roman"/>
          <w:sz w:val="28"/>
          <w:szCs w:val="28"/>
          <w:lang w:val="ky-KG"/>
        </w:rPr>
        <w:t>Чар-</w:t>
      </w:r>
      <w:r w:rsidR="007C1D5A">
        <w:rPr>
          <w:rFonts w:ascii="Times New Roman" w:hAnsi="Times New Roman" w:cs="Times New Roman"/>
          <w:sz w:val="28"/>
          <w:szCs w:val="28"/>
          <w:lang w:val="ky-KG"/>
        </w:rPr>
        <w:t xml:space="preserve"> Кудук</w:t>
      </w:r>
      <w:r w:rsidR="004D132D">
        <w:rPr>
          <w:rFonts w:ascii="Times New Roman" w:hAnsi="Times New Roman" w:cs="Times New Roman"/>
          <w:sz w:val="28"/>
          <w:szCs w:val="28"/>
          <w:lang w:val="ky-KG"/>
        </w:rPr>
        <w:t xml:space="preserve"> в рамках </w:t>
      </w:r>
      <w:r w:rsidR="00B91064">
        <w:rPr>
          <w:rFonts w:ascii="Times New Roman" w:hAnsi="Times New Roman" w:cs="Times New Roman"/>
          <w:sz w:val="28"/>
          <w:szCs w:val="28"/>
          <w:lang w:val="ky-KG"/>
        </w:rPr>
        <w:t>“Канал-Кордон”</w:t>
      </w:r>
      <w:r w:rsidR="007C1D5A">
        <w:rPr>
          <w:rFonts w:ascii="Times New Roman" w:hAnsi="Times New Roman" w:cs="Times New Roman"/>
          <w:sz w:val="28"/>
          <w:szCs w:val="28"/>
          <w:lang w:val="ky-KG"/>
        </w:rPr>
        <w:t>, в</w:t>
      </w:r>
      <w:r w:rsidR="00460CFB" w:rsidRPr="000D2D1B">
        <w:rPr>
          <w:rFonts w:ascii="Times New Roman" w:hAnsi="Times New Roman" w:cs="Times New Roman"/>
          <w:sz w:val="28"/>
          <w:szCs w:val="28"/>
          <w:lang w:val="ky-KG"/>
        </w:rPr>
        <w:t xml:space="preserve"> доме у гражданина О.К. </w:t>
      </w:r>
      <w:r w:rsidR="00C43D71">
        <w:rPr>
          <w:rFonts w:ascii="Times New Roman" w:hAnsi="Times New Roman" w:cs="Times New Roman"/>
          <w:sz w:val="28"/>
          <w:szCs w:val="28"/>
          <w:lang w:val="ky-KG"/>
        </w:rPr>
        <w:t>были обнаружены несколько единиц оружия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нарезное ружье “Сайга” – 1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комплект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0D2D1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0D2D1B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НСПУ</w:t>
      </w:r>
      <w:r w:rsidRPr="000D2D1B">
        <w:rPr>
          <w:rFonts w:ascii="Times New Roman" w:hAnsi="Times New Roman" w:cs="Times New Roman"/>
          <w:sz w:val="28"/>
          <w:szCs w:val="28"/>
          <w:shd w:val="clear" w:color="auto" w:fill="FFFFFF"/>
        </w:rPr>
        <w:t> (ночной стрелковый прицел унифицированный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D2D1B">
        <w:rPr>
          <w:rFonts w:ascii="Times New Roman" w:hAnsi="Times New Roman" w:cs="Times New Roman"/>
          <w:sz w:val="28"/>
          <w:szCs w:val="28"/>
          <w:shd w:val="clear" w:color="auto" w:fill="FFFFFF"/>
        </w:rPr>
        <w:t>–1 ед.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;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гладкоствольное ружье 16 калибра – 2 ед., боеприпасы различных калибров – 107 штук, магазины от карабина и СВД – 2 ед.</w:t>
      </w:r>
    </w:p>
    <w:p w:rsidR="00816318" w:rsidRPr="000D2D1B" w:rsidRDefault="00324D11" w:rsidP="000D2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  <w:r w:rsidR="00B91064">
        <w:rPr>
          <w:rFonts w:ascii="Times New Roman" w:hAnsi="Times New Roman" w:cs="Times New Roman"/>
          <w:sz w:val="28"/>
          <w:szCs w:val="28"/>
          <w:lang w:val="ky-KG"/>
        </w:rPr>
        <w:t>При этом у</w:t>
      </w:r>
      <w:r w:rsidR="00816318">
        <w:rPr>
          <w:rFonts w:ascii="Times New Roman" w:hAnsi="Times New Roman" w:cs="Times New Roman"/>
          <w:sz w:val="28"/>
          <w:szCs w:val="28"/>
          <w:lang w:val="ky-KG"/>
        </w:rPr>
        <w:t xml:space="preserve"> гражданина О.К. </w:t>
      </w:r>
      <w:r w:rsidR="00633275">
        <w:rPr>
          <w:rFonts w:ascii="Times New Roman" w:hAnsi="Times New Roman" w:cs="Times New Roman"/>
          <w:sz w:val="28"/>
          <w:szCs w:val="28"/>
          <w:lang w:val="ky-KG"/>
        </w:rPr>
        <w:t>отсутствовали разрешительные документы на оружие.</w:t>
      </w:r>
    </w:p>
    <w:p w:rsidR="000D2D1B" w:rsidRPr="000D2D1B" w:rsidRDefault="000D2D1B" w:rsidP="000D2D1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>После оформления с</w:t>
      </w:r>
      <w:r w:rsidR="005A38B6">
        <w:rPr>
          <w:rFonts w:ascii="Times New Roman" w:hAnsi="Times New Roman" w:cs="Times New Roman"/>
          <w:sz w:val="28"/>
          <w:szCs w:val="28"/>
          <w:lang w:val="ky-KG"/>
        </w:rPr>
        <w:t>оответствующих документов изъяты</w:t>
      </w:r>
      <w:bookmarkStart w:id="0" w:name="_GoBack"/>
      <w:bookmarkEnd w:id="0"/>
      <w:r w:rsidRPr="000D2D1B">
        <w:rPr>
          <w:rFonts w:ascii="Times New Roman" w:hAnsi="Times New Roman" w:cs="Times New Roman"/>
          <w:sz w:val="28"/>
          <w:szCs w:val="28"/>
          <w:lang w:val="ky-KG"/>
        </w:rPr>
        <w:t>е оружие</w:t>
      </w:r>
      <w:r w:rsidR="00B91064">
        <w:rPr>
          <w:rFonts w:ascii="Times New Roman" w:hAnsi="Times New Roman" w:cs="Times New Roman"/>
          <w:sz w:val="28"/>
          <w:szCs w:val="28"/>
          <w:lang w:val="ky-KG"/>
        </w:rPr>
        <w:t xml:space="preserve"> и боеприпасы</w:t>
      </w:r>
      <w:r w:rsidR="00272CD3">
        <w:rPr>
          <w:rFonts w:ascii="Times New Roman" w:hAnsi="Times New Roman" w:cs="Times New Roman"/>
          <w:sz w:val="28"/>
          <w:szCs w:val="28"/>
          <w:lang w:val="ky-KG"/>
        </w:rPr>
        <w:t xml:space="preserve"> были переданы</w:t>
      </w:r>
      <w:r w:rsidRPr="000D2D1B">
        <w:rPr>
          <w:rFonts w:ascii="Times New Roman" w:hAnsi="Times New Roman" w:cs="Times New Roman"/>
          <w:sz w:val="28"/>
          <w:szCs w:val="28"/>
          <w:lang w:val="ky-KG"/>
        </w:rPr>
        <w:t xml:space="preserve"> сотрудникам территориального подразделения МВД. </w:t>
      </w:r>
    </w:p>
    <w:p w:rsidR="00460CFB" w:rsidRPr="000D2D1B" w:rsidRDefault="00460CFB" w:rsidP="00460CFB">
      <w:pPr>
        <w:pStyle w:val="a3"/>
        <w:tabs>
          <w:tab w:val="left" w:pos="826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D2D1B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460CFB" w:rsidRPr="000D1BAF" w:rsidRDefault="00460CFB" w:rsidP="00460CFB">
      <w:pPr>
        <w:spacing w:after="0" w:line="240" w:lineRule="auto"/>
        <w:ind w:firstLine="720"/>
        <w:jc w:val="right"/>
        <w:rPr>
          <w:lang w:val="ky-KG"/>
        </w:rPr>
      </w:pPr>
      <w:r w:rsidRPr="000D1B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Отдел по связям с общественностью и СМИ</w:t>
      </w:r>
    </w:p>
    <w:p w:rsidR="00460CFB" w:rsidRPr="000D1BAF" w:rsidRDefault="00460CFB" w:rsidP="00460CFB">
      <w:pPr>
        <w:spacing w:after="0" w:line="240" w:lineRule="auto"/>
        <w:jc w:val="both"/>
        <w:rPr>
          <w:lang w:val="ky-KG"/>
        </w:rPr>
      </w:pPr>
    </w:p>
    <w:p w:rsidR="00460CFB" w:rsidRDefault="00460CFB" w:rsidP="00460CFB"/>
    <w:p w:rsidR="0054170F" w:rsidRDefault="0054170F"/>
    <w:sectPr w:rsidR="0054170F" w:rsidSect="00E0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B"/>
    <w:rsid w:val="000D2D1B"/>
    <w:rsid w:val="00272CD3"/>
    <w:rsid w:val="00324D11"/>
    <w:rsid w:val="003A59E7"/>
    <w:rsid w:val="00460CFB"/>
    <w:rsid w:val="004D132D"/>
    <w:rsid w:val="0054170F"/>
    <w:rsid w:val="005A38B6"/>
    <w:rsid w:val="005C7DC8"/>
    <w:rsid w:val="00633275"/>
    <w:rsid w:val="007C1D5A"/>
    <w:rsid w:val="00816318"/>
    <w:rsid w:val="00B91064"/>
    <w:rsid w:val="00BD078D"/>
    <w:rsid w:val="00C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26B3A"/>
  <w15:docId w15:val="{DF08A43F-69F8-A445-97FD-D48E0101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CFB"/>
    <w:pPr>
      <w:spacing w:after="0" w:line="240" w:lineRule="auto"/>
    </w:pPr>
  </w:style>
  <w:style w:type="character" w:styleId="a4">
    <w:name w:val="Emphasis"/>
    <w:basedOn w:val="a0"/>
    <w:uiPriority w:val="20"/>
    <w:qFormat/>
    <w:rsid w:val="000D2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s.gov.kg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gps.gov.k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ressagpskg@gmail.com" TargetMode="External" /><Relationship Id="rId5" Type="http://schemas.openxmlformats.org/officeDocument/2006/relationships/hyperlink" Target="mailto:pressagpskg@gmail.com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wmf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</dc:creator>
  <cp:lastModifiedBy>gulmira.boru@gmail.com</cp:lastModifiedBy>
  <cp:revision>13</cp:revision>
  <dcterms:created xsi:type="dcterms:W3CDTF">2018-05-31T01:08:00Z</dcterms:created>
  <dcterms:modified xsi:type="dcterms:W3CDTF">2018-05-31T01:20:00Z</dcterms:modified>
</cp:coreProperties>
</file>