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682" w:rsidRPr="00487B89" w:rsidRDefault="00F20682" w:rsidP="00F2068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87B8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ПРЕСС-РЕЛИЗ</w:t>
      </w:r>
    </w:p>
    <w:p w:rsidR="00F20682" w:rsidRDefault="00F20682" w:rsidP="007D36EF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87B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Государственной службы по борьбе с экономическими преступлениями при Правительстве </w:t>
      </w:r>
      <w:proofErr w:type="spellStart"/>
      <w:r w:rsidRPr="00487B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Кыргызской</w:t>
      </w:r>
      <w:proofErr w:type="spellEnd"/>
      <w:r w:rsidRPr="00487B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Республики (финансовая полиция)</w:t>
      </w:r>
    </w:p>
    <w:p w:rsidR="00611014" w:rsidRDefault="00F20682" w:rsidP="007D36EF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sz w:val="28"/>
          <w:szCs w:val="28"/>
          <w:lang w:val="ky-KG"/>
        </w:rPr>
      </w:pPr>
      <w:r w:rsidRPr="00611014">
        <w:rPr>
          <w:b/>
          <w:sz w:val="28"/>
          <w:szCs w:val="28"/>
        </w:rPr>
        <w:t>«</w:t>
      </w:r>
      <w:r w:rsidR="00611014">
        <w:rPr>
          <w:b/>
          <w:sz w:val="28"/>
          <w:szCs w:val="28"/>
          <w:lang w:val="ky-KG"/>
        </w:rPr>
        <w:t>Реализация</w:t>
      </w:r>
      <w:r w:rsidR="00611014" w:rsidRPr="00611014">
        <w:rPr>
          <w:b/>
          <w:sz w:val="28"/>
          <w:szCs w:val="28"/>
          <w:lang w:val="ky-KG"/>
        </w:rPr>
        <w:t xml:space="preserve"> Решения Совета безопасности</w:t>
      </w:r>
    </w:p>
    <w:p w:rsidR="00F20682" w:rsidRDefault="00611014" w:rsidP="007D36EF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 w:rsidRPr="00611014">
        <w:rPr>
          <w:b/>
          <w:sz w:val="28"/>
          <w:szCs w:val="28"/>
          <w:lang w:val="ky-KG"/>
        </w:rPr>
        <w:t xml:space="preserve"> Кыргызской Республики</w:t>
      </w:r>
      <w:r w:rsidR="00F20682" w:rsidRPr="00611014">
        <w:rPr>
          <w:b/>
          <w:sz w:val="28"/>
          <w:szCs w:val="28"/>
        </w:rPr>
        <w:t>»</w:t>
      </w:r>
    </w:p>
    <w:p w:rsidR="00611014" w:rsidRPr="007D36EF" w:rsidRDefault="00611014" w:rsidP="00611014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center"/>
        <w:rPr>
          <w:b/>
          <w:sz w:val="18"/>
          <w:szCs w:val="28"/>
        </w:rPr>
      </w:pPr>
    </w:p>
    <w:p w:rsidR="00C037A0" w:rsidRPr="00EB21DE" w:rsidRDefault="00611014" w:rsidP="00C628C1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EB21DE">
        <w:rPr>
          <w:sz w:val="28"/>
          <w:szCs w:val="28"/>
        </w:rPr>
        <w:t xml:space="preserve">Государственной службой по борьбе с экономическими преступлениями при Правительстве </w:t>
      </w:r>
      <w:proofErr w:type="spellStart"/>
      <w:r w:rsidRPr="00EB21DE">
        <w:rPr>
          <w:sz w:val="28"/>
          <w:szCs w:val="28"/>
        </w:rPr>
        <w:t>Кыргызской</w:t>
      </w:r>
      <w:proofErr w:type="spellEnd"/>
      <w:r w:rsidRPr="00EB21DE">
        <w:rPr>
          <w:sz w:val="28"/>
          <w:szCs w:val="28"/>
        </w:rPr>
        <w:t xml:space="preserve"> Республики (финансовая полиция) в</w:t>
      </w:r>
      <w:r w:rsidR="00F20682" w:rsidRPr="00EB21DE">
        <w:rPr>
          <w:sz w:val="28"/>
          <w:szCs w:val="28"/>
          <w:lang w:val="ky-KG"/>
        </w:rPr>
        <w:t>о исполнение Решения Совета безопасности Кыргызской Республики</w:t>
      </w:r>
      <w:r w:rsidRPr="00EB21DE">
        <w:rPr>
          <w:sz w:val="28"/>
          <w:szCs w:val="28"/>
        </w:rPr>
        <w:t xml:space="preserve"> «</w:t>
      </w:r>
      <w:r w:rsidRPr="00EB21DE">
        <w:rPr>
          <w:sz w:val="28"/>
          <w:szCs w:val="28"/>
          <w:lang w:val="ky-KG"/>
        </w:rPr>
        <w:t>Об актуальных мерах по борьбе с коррупцией в судебных, надзорных и правоохранительных органах КР</w:t>
      </w:r>
      <w:r w:rsidRPr="00EB21DE">
        <w:rPr>
          <w:sz w:val="28"/>
          <w:szCs w:val="28"/>
        </w:rPr>
        <w:t xml:space="preserve">» от 8 февраля 2018 года подписан Приказ </w:t>
      </w:r>
      <w:r w:rsidR="000B3333" w:rsidRPr="00EB21DE">
        <w:rPr>
          <w:sz w:val="28"/>
          <w:szCs w:val="28"/>
        </w:rPr>
        <w:t>об</w:t>
      </w:r>
      <w:r w:rsidRPr="00EB21DE">
        <w:rPr>
          <w:sz w:val="28"/>
          <w:szCs w:val="28"/>
        </w:rPr>
        <w:t xml:space="preserve"> утвержд</w:t>
      </w:r>
      <w:r w:rsidR="000B3333" w:rsidRPr="00EB21DE">
        <w:rPr>
          <w:sz w:val="28"/>
          <w:szCs w:val="28"/>
        </w:rPr>
        <w:t>ении</w:t>
      </w:r>
      <w:r w:rsidRPr="00EB21DE">
        <w:rPr>
          <w:sz w:val="28"/>
          <w:szCs w:val="28"/>
        </w:rPr>
        <w:t xml:space="preserve"> План</w:t>
      </w:r>
      <w:r w:rsidR="000B3333" w:rsidRPr="00EB21DE">
        <w:rPr>
          <w:sz w:val="28"/>
          <w:szCs w:val="28"/>
        </w:rPr>
        <w:t>а</w:t>
      </w:r>
      <w:r w:rsidRPr="00EB21DE">
        <w:rPr>
          <w:sz w:val="28"/>
          <w:szCs w:val="28"/>
        </w:rPr>
        <w:t xml:space="preserve"> мероприятий по реализации указанного Решения</w:t>
      </w:r>
      <w:r w:rsidR="000B3333" w:rsidRPr="00EB21DE">
        <w:rPr>
          <w:sz w:val="28"/>
          <w:szCs w:val="28"/>
        </w:rPr>
        <w:t xml:space="preserve">, в котором прописаны все </w:t>
      </w:r>
      <w:r w:rsidR="00AD6EFF" w:rsidRPr="00EB21DE">
        <w:rPr>
          <w:sz w:val="28"/>
          <w:szCs w:val="28"/>
        </w:rPr>
        <w:t>этапы его исполнения</w:t>
      </w:r>
      <w:r w:rsidR="00C628C1" w:rsidRPr="00EB21DE">
        <w:rPr>
          <w:sz w:val="28"/>
          <w:szCs w:val="28"/>
        </w:rPr>
        <w:t xml:space="preserve">, а также </w:t>
      </w:r>
      <w:r w:rsidR="00C037A0" w:rsidRPr="00EB21DE">
        <w:rPr>
          <w:sz w:val="28"/>
          <w:szCs w:val="28"/>
        </w:rPr>
        <w:t xml:space="preserve">конкретные меры по исполнению прямых директив </w:t>
      </w:r>
      <w:r w:rsidR="00C628C1" w:rsidRPr="00EB21DE">
        <w:rPr>
          <w:sz w:val="28"/>
          <w:szCs w:val="28"/>
        </w:rPr>
        <w:t xml:space="preserve">указанного </w:t>
      </w:r>
      <w:r w:rsidR="00EB21DE">
        <w:rPr>
          <w:sz w:val="28"/>
          <w:szCs w:val="28"/>
        </w:rPr>
        <w:t>Решения.</w:t>
      </w:r>
    </w:p>
    <w:p w:rsidR="0084654B" w:rsidRPr="00EB21DE" w:rsidRDefault="00C037A0" w:rsidP="00C628C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EB21DE">
        <w:rPr>
          <w:rFonts w:ascii="Times New Roman" w:hAnsi="Times New Roman" w:cs="Times New Roman"/>
          <w:sz w:val="28"/>
          <w:szCs w:val="28"/>
        </w:rPr>
        <w:t>Так, в порядке осуществления ведомственного контроля в приоритетном направлении ведется работа по изучению обоснованности приостановления следствия по уголовным делам, относящимся к категории коррупционных преступлений, в связи с этим</w:t>
      </w:r>
      <w:r w:rsidRPr="00EB21D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628C1" w:rsidRPr="00EB21DE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Службой разработан План</w:t>
      </w:r>
      <w:r w:rsidRPr="00EB2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расследования возобновленных производством особо резонансных уголовных дел, в том числе с крупным материальным ущербом с тем, чтобы обеспечить реализацию принципа неотвратимости наказания за совершенное преступление и возмещение причиненного государству ущерба. </w:t>
      </w:r>
      <w:r w:rsidR="00C87A6A" w:rsidRPr="00EB21D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Следственными органами ГСБЭП возобновлено 139 уголовных дел. </w:t>
      </w:r>
      <w:r w:rsidR="0084654B" w:rsidRPr="00EB21DE">
        <w:rPr>
          <w:rFonts w:ascii="Times New Roman" w:eastAsia="Calibri" w:hAnsi="Times New Roman" w:cs="Times New Roman"/>
          <w:sz w:val="28"/>
          <w:szCs w:val="28"/>
        </w:rPr>
        <w:t xml:space="preserve">За 4 месяца 2018 года в производстве следователей расследовалось </w:t>
      </w:r>
      <w:r w:rsidR="0084654B" w:rsidRPr="00EB21DE">
        <w:rPr>
          <w:rFonts w:ascii="Times New Roman" w:eastAsia="Calibri" w:hAnsi="Times New Roman" w:cs="Times New Roman"/>
          <w:b/>
          <w:sz w:val="28"/>
          <w:szCs w:val="28"/>
        </w:rPr>
        <w:t>911</w:t>
      </w:r>
      <w:r w:rsidR="0084654B" w:rsidRPr="00EB21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4654B" w:rsidRPr="00EB21DE">
        <w:rPr>
          <w:rFonts w:ascii="Times New Roman" w:eastAsia="Calibri" w:hAnsi="Times New Roman" w:cs="Times New Roman"/>
          <w:b/>
          <w:sz w:val="28"/>
          <w:szCs w:val="28"/>
        </w:rPr>
        <w:t xml:space="preserve">уголовных дел </w:t>
      </w:r>
      <w:r w:rsidR="0084654B" w:rsidRPr="00EB21DE">
        <w:rPr>
          <w:rFonts w:ascii="Times New Roman" w:eastAsia="Calibri" w:hAnsi="Times New Roman" w:cs="Times New Roman"/>
          <w:sz w:val="28"/>
          <w:szCs w:val="28"/>
        </w:rPr>
        <w:t>(2017 г.</w:t>
      </w:r>
      <w:r w:rsidR="00C628C1" w:rsidRPr="00EB21DE">
        <w:rPr>
          <w:rFonts w:ascii="Times New Roman" w:eastAsia="Calibri" w:hAnsi="Times New Roman" w:cs="Times New Roman"/>
          <w:sz w:val="28"/>
          <w:szCs w:val="28"/>
        </w:rPr>
        <w:t xml:space="preserve"> - 689, увеличение на 222 дела),</w:t>
      </w:r>
      <w:r w:rsidR="00EB21D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r w:rsidR="0084654B" w:rsidRPr="00EB21DE">
        <w:rPr>
          <w:rFonts w:ascii="Times New Roman" w:eastAsia="Calibri" w:hAnsi="Times New Roman" w:cs="Times New Roman"/>
          <w:b/>
          <w:sz w:val="28"/>
          <w:szCs w:val="28"/>
        </w:rPr>
        <w:t>направлено в суд</w:t>
      </w:r>
      <w:r w:rsidR="0084654B" w:rsidRPr="00EB21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4654B" w:rsidRPr="00EB21DE">
        <w:rPr>
          <w:rFonts w:ascii="Times New Roman" w:eastAsia="Calibri" w:hAnsi="Times New Roman" w:cs="Times New Roman"/>
          <w:b/>
          <w:sz w:val="28"/>
          <w:szCs w:val="28"/>
        </w:rPr>
        <w:t>251 уголовное дело</w:t>
      </w:r>
      <w:r w:rsidR="0084654B" w:rsidRPr="00EB21DE">
        <w:rPr>
          <w:rFonts w:ascii="Times New Roman" w:eastAsia="Calibri" w:hAnsi="Times New Roman" w:cs="Times New Roman"/>
          <w:sz w:val="28"/>
          <w:szCs w:val="28"/>
        </w:rPr>
        <w:t xml:space="preserve">, что на 103 дела больше, чем за </w:t>
      </w:r>
      <w:r w:rsidR="0000124C" w:rsidRPr="00EB21DE">
        <w:rPr>
          <w:rFonts w:ascii="Times New Roman" w:eastAsia="Calibri" w:hAnsi="Times New Roman" w:cs="Times New Roman"/>
          <w:sz w:val="28"/>
          <w:szCs w:val="28"/>
        </w:rPr>
        <w:t xml:space="preserve">идентичный период </w:t>
      </w:r>
      <w:r w:rsidR="0084654B" w:rsidRPr="00EB21DE">
        <w:rPr>
          <w:rFonts w:ascii="Times New Roman" w:eastAsia="Calibri" w:hAnsi="Times New Roman" w:cs="Times New Roman"/>
          <w:sz w:val="28"/>
          <w:szCs w:val="28"/>
        </w:rPr>
        <w:t xml:space="preserve">2017 </w:t>
      </w:r>
      <w:r w:rsidR="0000124C" w:rsidRPr="00EB21DE">
        <w:rPr>
          <w:rFonts w:ascii="Times New Roman" w:eastAsia="Calibri" w:hAnsi="Times New Roman" w:cs="Times New Roman"/>
          <w:sz w:val="28"/>
          <w:szCs w:val="28"/>
        </w:rPr>
        <w:t>год</w:t>
      </w:r>
      <w:r w:rsidR="00EE3457" w:rsidRPr="00EB21DE">
        <w:rPr>
          <w:rFonts w:ascii="Times New Roman" w:eastAsia="Calibri" w:hAnsi="Times New Roman" w:cs="Times New Roman"/>
          <w:sz w:val="28"/>
          <w:szCs w:val="28"/>
        </w:rPr>
        <w:t>а</w:t>
      </w:r>
      <w:r w:rsidR="0084654B" w:rsidRPr="00EB21DE">
        <w:rPr>
          <w:rFonts w:ascii="Times New Roman" w:eastAsia="Calibri" w:hAnsi="Times New Roman" w:cs="Times New Roman"/>
          <w:sz w:val="28"/>
          <w:szCs w:val="28"/>
        </w:rPr>
        <w:t xml:space="preserve">, когда этот показатель составлял 148 дел. </w:t>
      </w:r>
    </w:p>
    <w:p w:rsidR="00A501B1" w:rsidRPr="00EB21DE" w:rsidRDefault="00A501B1" w:rsidP="00C628C1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EB21DE">
        <w:rPr>
          <w:rFonts w:ascii="Times New Roman" w:hAnsi="Times New Roman" w:cs="Times New Roman"/>
          <w:b/>
          <w:sz w:val="28"/>
          <w:szCs w:val="28"/>
        </w:rPr>
        <w:t xml:space="preserve">По результатам оперативно-следственных мероприятий </w:t>
      </w:r>
      <w:r w:rsidR="00EB21DE" w:rsidRPr="00EB21DE">
        <w:rPr>
          <w:rFonts w:ascii="Times New Roman" w:hAnsi="Times New Roman" w:cs="Times New Roman"/>
          <w:sz w:val="28"/>
          <w:szCs w:val="28"/>
          <w:shd w:val="clear" w:color="auto" w:fill="FFFFFF"/>
        </w:rPr>
        <w:t>ГСБЭП</w:t>
      </w:r>
      <w:r w:rsidRPr="00EB21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r w:rsidRPr="00EB21DE">
        <w:rPr>
          <w:rFonts w:ascii="Times New Roman" w:hAnsi="Times New Roman" w:cs="Times New Roman"/>
          <w:sz w:val="28"/>
          <w:szCs w:val="28"/>
        </w:rPr>
        <w:t xml:space="preserve">период с </w:t>
      </w:r>
      <w:r w:rsidRPr="00EB21DE">
        <w:rPr>
          <w:rFonts w:ascii="Times New Roman" w:hAnsi="Times New Roman" w:cs="Times New Roman"/>
          <w:sz w:val="28"/>
          <w:szCs w:val="28"/>
          <w:u w:val="single"/>
        </w:rPr>
        <w:t>января по июнь 2018 года</w:t>
      </w:r>
      <w:r w:rsidRPr="00EB21DE">
        <w:rPr>
          <w:rFonts w:ascii="Times New Roman" w:hAnsi="Times New Roman" w:cs="Times New Roman"/>
          <w:sz w:val="28"/>
          <w:szCs w:val="28"/>
        </w:rPr>
        <w:t xml:space="preserve"> общая сумма по возмещению денежных средств в бюджет государства </w:t>
      </w:r>
      <w:r w:rsidRPr="00EB21DE">
        <w:rPr>
          <w:rFonts w:ascii="Times New Roman" w:hAnsi="Times New Roman" w:cs="Times New Roman"/>
          <w:sz w:val="28"/>
          <w:szCs w:val="28"/>
          <w:lang w:val="ky-KG"/>
        </w:rPr>
        <w:t>через региональные отделы казначейства</w:t>
      </w:r>
      <w:r w:rsidRPr="00EB21DE">
        <w:rPr>
          <w:rFonts w:ascii="Times New Roman" w:hAnsi="Times New Roman" w:cs="Times New Roman"/>
          <w:b/>
          <w:sz w:val="28"/>
          <w:szCs w:val="28"/>
          <w:lang w:val="ky-KG"/>
        </w:rPr>
        <w:t xml:space="preserve"> (РОК) составила </w:t>
      </w:r>
      <w:r w:rsidR="00C628C1" w:rsidRPr="00EB21DE">
        <w:rPr>
          <w:rFonts w:ascii="Times New Roman" w:hAnsi="Times New Roman" w:cs="Times New Roman"/>
          <w:b/>
          <w:sz w:val="28"/>
          <w:szCs w:val="28"/>
        </w:rPr>
        <w:t>588 миллионов 461 тысяча сомов. О</w:t>
      </w:r>
      <w:r w:rsidRPr="00EB21DE">
        <w:rPr>
          <w:rFonts w:ascii="Times New Roman" w:hAnsi="Times New Roman" w:cs="Times New Roman"/>
          <w:sz w:val="28"/>
          <w:szCs w:val="28"/>
          <w:lang w:val="ky-KG"/>
        </w:rPr>
        <w:t>рганами Финансовой полиции Кыргызской Республики продолжаются соответствующие мероприятия по расследованию ранее возбужденных уголовных дел</w:t>
      </w:r>
      <w:r w:rsidR="00C628C1" w:rsidRPr="00EB21DE">
        <w:rPr>
          <w:rFonts w:ascii="Times New Roman" w:hAnsi="Times New Roman" w:cs="Times New Roman"/>
          <w:sz w:val="28"/>
          <w:szCs w:val="28"/>
          <w:lang w:val="ky-KG"/>
        </w:rPr>
        <w:t>ам.</w:t>
      </w:r>
      <w:r w:rsidRPr="00EB21DE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</w:p>
    <w:p w:rsidR="00173213" w:rsidRPr="00EB21DE" w:rsidRDefault="00173213" w:rsidP="0084654B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оперативно-служебной деятельности </w:t>
      </w:r>
      <w:r w:rsidR="00EB2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января по июнь текущего года </w:t>
      </w:r>
      <w:r w:rsidR="00C628C1" w:rsidRPr="00EB21DE">
        <w:rPr>
          <w:rFonts w:ascii="Times New Roman" w:eastAsia="Times New Roman" w:hAnsi="Times New Roman" w:cs="Times New Roman"/>
          <w:sz w:val="28"/>
          <w:szCs w:val="28"/>
          <w:lang w:eastAsia="ru-RU"/>
        </w:rPr>
        <w:t>ГСБЭП</w:t>
      </w:r>
      <w:r w:rsidRPr="00EB2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21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проделана следующая работа:</w:t>
      </w:r>
    </w:p>
    <w:p w:rsidR="00C87A6A" w:rsidRPr="00EB21DE" w:rsidRDefault="00C87A6A" w:rsidP="00C87A6A">
      <w:pPr>
        <w:shd w:val="clear" w:color="auto" w:fill="FFFFFF" w:themeFill="background1"/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1DE">
        <w:rPr>
          <w:rFonts w:ascii="Times New Roman" w:hAnsi="Times New Roman" w:cs="Times New Roman"/>
          <w:sz w:val="28"/>
          <w:szCs w:val="28"/>
          <w:lang w:val="ky-KG"/>
        </w:rPr>
        <w:t>П</w:t>
      </w:r>
      <w:proofErr w:type="spellStart"/>
      <w:r w:rsidR="0000124C" w:rsidRPr="00EB21DE">
        <w:rPr>
          <w:rFonts w:ascii="Times New Roman" w:hAnsi="Times New Roman" w:cs="Times New Roman"/>
          <w:sz w:val="28"/>
          <w:szCs w:val="28"/>
        </w:rPr>
        <w:t>ресечено</w:t>
      </w:r>
      <w:proofErr w:type="spellEnd"/>
      <w:r w:rsidRPr="00EB21DE">
        <w:rPr>
          <w:rFonts w:ascii="Times New Roman" w:hAnsi="Times New Roman" w:cs="Times New Roman"/>
          <w:sz w:val="28"/>
          <w:szCs w:val="28"/>
        </w:rPr>
        <w:t xml:space="preserve"> </w:t>
      </w:r>
      <w:r w:rsidRPr="00EB21DE">
        <w:rPr>
          <w:rFonts w:ascii="Times New Roman" w:hAnsi="Times New Roman" w:cs="Times New Roman"/>
          <w:b/>
          <w:sz w:val="28"/>
          <w:szCs w:val="28"/>
        </w:rPr>
        <w:t>186 фактов коррупционных проявлений</w:t>
      </w:r>
      <w:r w:rsidRPr="00EB21DE">
        <w:rPr>
          <w:rFonts w:ascii="Times New Roman" w:hAnsi="Times New Roman" w:cs="Times New Roman"/>
          <w:sz w:val="28"/>
          <w:szCs w:val="28"/>
        </w:rPr>
        <w:t xml:space="preserve">, что на 140 фактов больше чем в 2017 году, </w:t>
      </w:r>
      <w:r w:rsidRPr="00EB21DE">
        <w:rPr>
          <w:rFonts w:ascii="Times New Roman" w:hAnsi="Times New Roman" w:cs="Times New Roman"/>
          <w:b/>
          <w:sz w:val="28"/>
          <w:szCs w:val="28"/>
        </w:rPr>
        <w:t>ущерб по которым составил 135,9 млн. сомов</w:t>
      </w:r>
      <w:r w:rsidRPr="00EB21DE">
        <w:rPr>
          <w:rFonts w:ascii="Times New Roman" w:hAnsi="Times New Roman" w:cs="Times New Roman"/>
          <w:sz w:val="28"/>
          <w:szCs w:val="28"/>
        </w:rPr>
        <w:t xml:space="preserve"> (2017 г. – 118,1 млн. сомов) По выявленным правонарушениям </w:t>
      </w:r>
      <w:r w:rsidRPr="00EB21DE">
        <w:rPr>
          <w:rFonts w:ascii="Times New Roman" w:hAnsi="Times New Roman" w:cs="Times New Roman"/>
          <w:b/>
          <w:sz w:val="28"/>
          <w:szCs w:val="28"/>
        </w:rPr>
        <w:t>возбуждено 186 уголовных дел</w:t>
      </w:r>
      <w:r w:rsidRPr="00EB21DE">
        <w:rPr>
          <w:rFonts w:ascii="Times New Roman" w:hAnsi="Times New Roman" w:cs="Times New Roman"/>
          <w:sz w:val="28"/>
          <w:szCs w:val="28"/>
        </w:rPr>
        <w:t xml:space="preserve"> (2017 </w:t>
      </w:r>
      <w:r w:rsidR="004A0B14" w:rsidRPr="00EB21DE">
        <w:rPr>
          <w:rFonts w:ascii="Times New Roman" w:hAnsi="Times New Roman" w:cs="Times New Roman"/>
          <w:sz w:val="28"/>
          <w:szCs w:val="28"/>
        </w:rPr>
        <w:t>г.- 140).</w:t>
      </w:r>
    </w:p>
    <w:p w:rsidR="00173213" w:rsidRPr="00EB21DE" w:rsidRDefault="00173213" w:rsidP="00C87A6A">
      <w:pPr>
        <w:tabs>
          <w:tab w:val="left" w:pos="9355"/>
        </w:tabs>
        <w:spacing w:after="0" w:line="276" w:lineRule="auto"/>
        <w:ind w:right="-104" w:firstLine="72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ky-KG" w:eastAsia="ru-RU"/>
        </w:rPr>
      </w:pPr>
      <w:r w:rsidRPr="00EB21D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ky-KG" w:eastAsia="ru-RU"/>
        </w:rPr>
        <w:t>Налоговые преступления</w:t>
      </w:r>
      <w:r w:rsidRPr="00EB21DE">
        <w:rPr>
          <w:rFonts w:ascii="Times New Roman" w:eastAsia="Times New Roman" w:hAnsi="Times New Roman" w:cs="Times New Roman"/>
          <w:sz w:val="28"/>
          <w:szCs w:val="28"/>
          <w:u w:val="single"/>
          <w:lang w:val="ky-KG" w:eastAsia="ru-RU"/>
        </w:rPr>
        <w:t>:</w:t>
      </w:r>
    </w:p>
    <w:p w:rsidR="00173213" w:rsidRPr="00EB21DE" w:rsidRDefault="00173213" w:rsidP="00C87A6A">
      <w:pPr>
        <w:tabs>
          <w:tab w:val="left" w:pos="9355"/>
        </w:tabs>
        <w:spacing w:after="0" w:line="276" w:lineRule="auto"/>
        <w:ind w:right="-104" w:firstLine="720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EB21D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По республике всего проведено </w:t>
      </w:r>
      <w:r w:rsidRPr="00EB21DE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>235</w:t>
      </w:r>
      <w:r w:rsidRPr="00EB21D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(</w:t>
      </w:r>
      <w:r w:rsidRPr="00EB21DE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г. - 267</w:t>
      </w:r>
      <w:r w:rsidRPr="00EB21D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) налоговых проверок субъектов предпринимательства по факту уклонения от уплаты налоговых платежей, по результатам которых сумма доначисленных налогов составила </w:t>
      </w:r>
      <w:r w:rsidRPr="00EB21DE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 xml:space="preserve">1 </w:t>
      </w:r>
      <w:r w:rsidRPr="00EB21DE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lastRenderedPageBreak/>
        <w:t>млрд 332,6</w:t>
      </w:r>
      <w:r w:rsidRPr="00EB21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млн. </w:t>
      </w:r>
      <w:r w:rsidRPr="00EB21DE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>сомов.</w:t>
      </w:r>
      <w:r w:rsidRPr="00EB21D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Из них </w:t>
      </w:r>
      <w:r w:rsidRPr="00EB21DE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>возмещено 839,2 млн. сомов</w:t>
      </w:r>
      <w:r w:rsidRPr="00EB21D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, в том числе через РОК – </w:t>
      </w:r>
      <w:r w:rsidRPr="00EB21DE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>256,1 млн.сомов</w:t>
      </w:r>
      <w:r w:rsidRPr="00EB21D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. </w:t>
      </w:r>
    </w:p>
    <w:p w:rsidR="00173213" w:rsidRPr="00EB21DE" w:rsidRDefault="00173213" w:rsidP="00C87A6A">
      <w:pPr>
        <w:tabs>
          <w:tab w:val="left" w:pos="9355"/>
        </w:tabs>
        <w:spacing w:after="0" w:line="276" w:lineRule="auto"/>
        <w:ind w:right="-104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ky-KG" w:eastAsia="ru-RU"/>
        </w:rPr>
      </w:pPr>
      <w:r w:rsidRPr="00EB21D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ky-KG" w:eastAsia="ru-RU"/>
        </w:rPr>
        <w:t>Незаконное предпринимательство:</w:t>
      </w:r>
    </w:p>
    <w:p w:rsidR="00173213" w:rsidRPr="00EB21DE" w:rsidRDefault="00173213" w:rsidP="0084654B">
      <w:pPr>
        <w:tabs>
          <w:tab w:val="left" w:pos="567"/>
        </w:tabs>
        <w:spacing w:after="0" w:line="276" w:lineRule="auto"/>
        <w:ind w:right="-104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EB21DE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ab/>
      </w:r>
      <w:r w:rsidRPr="00EB21D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ab/>
        <w:t xml:space="preserve">Выявлено </w:t>
      </w:r>
      <w:r w:rsidRPr="00EB21DE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>38 фактов незаконного предпринимательства</w:t>
      </w:r>
      <w:r w:rsidRPr="00EB21D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(</w:t>
      </w:r>
      <w:r w:rsidRPr="00EB21DE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г. – 70</w:t>
      </w:r>
      <w:r w:rsidRPr="00EB21D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, - 84,2%), сумма ущерба по которым составила </w:t>
      </w:r>
      <w:r w:rsidRPr="00EB21DE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>3,6 млн. сомов</w:t>
      </w:r>
      <w:r w:rsidRPr="00EB21D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. </w:t>
      </w:r>
      <w:r w:rsidR="004A0B14" w:rsidRPr="00EB21DE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 xml:space="preserve">Возмещено </w:t>
      </w:r>
      <w:r w:rsidRPr="00EB21DE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>54,1 млн. сомов</w:t>
      </w:r>
      <w:r w:rsidRPr="00EB21D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(</w:t>
      </w:r>
      <w:r w:rsidRPr="00EB21DE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г. – 16,5</w:t>
      </w:r>
      <w:r w:rsidRPr="00EB21D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млн. сомов), то есть с 18-кратным увеличением показателя сопоставимого прошлогоднего периода. По фактам незаконного предпринимательства возбуждено </w:t>
      </w:r>
      <w:r w:rsidRPr="00EB21DE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>34 уголовных дела</w:t>
      </w:r>
      <w:r w:rsidRPr="00EB21D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.</w:t>
      </w:r>
    </w:p>
    <w:p w:rsidR="00173213" w:rsidRPr="00EB21DE" w:rsidRDefault="00173213" w:rsidP="0084654B">
      <w:pPr>
        <w:spacing w:after="0" w:line="276" w:lineRule="auto"/>
        <w:ind w:right="-104" w:firstLine="709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EB21D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По фактам </w:t>
      </w:r>
      <w:r w:rsidRPr="00EB21DE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>лжепредпринимательства возбуждено 10 уголовных дел</w:t>
      </w:r>
      <w:r w:rsidRPr="00EB21D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(</w:t>
      </w:r>
      <w:r w:rsidRPr="00EB21DE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г. - 18</w:t>
      </w:r>
      <w:r w:rsidRPr="00EB21D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)</w:t>
      </w:r>
      <w:r w:rsidR="004A0B14" w:rsidRPr="00EB21D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. </w:t>
      </w:r>
      <w:r w:rsidRPr="00EB21DE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>Возмещено 54,1 млн. сомов</w:t>
      </w:r>
      <w:r w:rsidRPr="00EB21D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(</w:t>
      </w:r>
      <w:r w:rsidRPr="00EB21DE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г. – 10,7</w:t>
      </w:r>
      <w:r w:rsidRPr="00EB21D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млн. сомов). </w:t>
      </w:r>
    </w:p>
    <w:p w:rsidR="00173213" w:rsidRPr="00EB21DE" w:rsidRDefault="00173213" w:rsidP="0084654B">
      <w:pPr>
        <w:tabs>
          <w:tab w:val="left" w:pos="9355"/>
        </w:tabs>
        <w:spacing w:after="0" w:line="276" w:lineRule="auto"/>
        <w:ind w:right="-104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ky-KG" w:eastAsia="ru-RU"/>
        </w:rPr>
      </w:pPr>
      <w:r w:rsidRPr="00EB21D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ky-KG" w:eastAsia="ru-RU"/>
        </w:rPr>
        <w:t>Контрабанда, уклонение от уплаты таможенных платежей:</w:t>
      </w:r>
    </w:p>
    <w:p w:rsidR="00173213" w:rsidRPr="00EB21DE" w:rsidRDefault="00173213" w:rsidP="0084654B">
      <w:pPr>
        <w:tabs>
          <w:tab w:val="left" w:pos="9355"/>
        </w:tabs>
        <w:spacing w:after="0" w:line="276" w:lineRule="auto"/>
        <w:ind w:right="-104" w:firstLine="720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EB21D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Пресечено </w:t>
      </w:r>
      <w:r w:rsidRPr="00EB21DE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>50 фактов</w:t>
      </w:r>
      <w:r w:rsidRPr="00EB21D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(</w:t>
      </w:r>
      <w:r w:rsidRPr="00EB21DE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г. - 62</w:t>
      </w:r>
      <w:r w:rsidRPr="00EB21D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) незаконного ввоза (вывоза) товаров народного потребления на </w:t>
      </w:r>
      <w:r w:rsidRPr="00EB21DE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>сумму 183,3 млн. сомов</w:t>
      </w:r>
      <w:r w:rsidRPr="00EB21D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(</w:t>
      </w:r>
      <w:r w:rsidRPr="00EB21DE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г. – 78,9</w:t>
      </w:r>
      <w:r w:rsidRPr="00EB21D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млн. </w:t>
      </w:r>
      <w:r w:rsidR="00785091" w:rsidRPr="00EB21D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с</w:t>
      </w:r>
      <w:r w:rsidRPr="00EB21D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омов) </w:t>
      </w:r>
    </w:p>
    <w:p w:rsidR="00173213" w:rsidRPr="00EB21DE" w:rsidRDefault="00173213" w:rsidP="0084654B">
      <w:pPr>
        <w:tabs>
          <w:tab w:val="left" w:pos="0"/>
        </w:tabs>
        <w:spacing w:after="0" w:line="276" w:lineRule="auto"/>
        <w:ind w:left="568" w:right="-104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ky-KG" w:eastAsia="ru-RU"/>
        </w:rPr>
      </w:pPr>
      <w:r w:rsidRPr="00EB21D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ky-KG" w:eastAsia="ru-RU"/>
        </w:rPr>
        <w:t xml:space="preserve">Незаконная игорная деятельность </w:t>
      </w:r>
    </w:p>
    <w:p w:rsidR="0084654B" w:rsidRPr="00EB21DE" w:rsidRDefault="00173213" w:rsidP="0084654B">
      <w:pPr>
        <w:spacing w:after="0" w:line="276" w:lineRule="auto"/>
        <w:ind w:right="-104" w:firstLine="56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EB21D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Выявлено </w:t>
      </w:r>
      <w:r w:rsidRPr="00EB21DE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>23 факта</w:t>
      </w:r>
      <w:r w:rsidRPr="00EB21D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незаконной игорной деятельности, или на 21 факт больше, чем за 2017 год. По всем этим фактам возбуждены уголовные дела. Окончено производством и направлено в суд 9 уголовных дел.</w:t>
      </w:r>
    </w:p>
    <w:p w:rsidR="00173213" w:rsidRPr="00EB21DE" w:rsidRDefault="00CA47A1" w:rsidP="009D45EA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1DE">
        <w:rPr>
          <w:rFonts w:ascii="Times New Roman" w:hAnsi="Times New Roman" w:cs="Times New Roman"/>
          <w:sz w:val="28"/>
          <w:szCs w:val="28"/>
        </w:rPr>
        <w:t>В соответствии с Положением о прохождении службы в ГСБЭП за низкие результаты служебной деятельности</w:t>
      </w:r>
      <w:r w:rsidRPr="00EB21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неудовлетворительный уровень</w:t>
      </w:r>
      <w:r w:rsidRPr="00EB21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B21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организационно-управленческой работы </w:t>
      </w:r>
      <w:r w:rsidRPr="00EB21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="0084654B" w:rsidRPr="00EB21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исциплинарная практика </w:t>
      </w:r>
      <w:r w:rsidRPr="00EB21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была применена к 40 </w:t>
      </w:r>
      <w:r w:rsidR="00785091" w:rsidRPr="00EB21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офицер</w:t>
      </w:r>
      <w:r w:rsidRPr="00EB21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ам </w:t>
      </w:r>
      <w:r w:rsidR="009D45EA" w:rsidRPr="00EB21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9D45EA" w:rsidRPr="00EB21D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начальствующий</w:t>
      </w:r>
      <w:r w:rsidR="00785091" w:rsidRPr="00EB2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 </w:t>
      </w:r>
      <w:r w:rsidR="009D45EA" w:rsidRPr="00EB21D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84654B" w:rsidRPr="00EB2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45EA" w:rsidRPr="00EB21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9,</w:t>
      </w:r>
      <w:r w:rsidR="0084654B" w:rsidRPr="00EB2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рядовой состав – </w:t>
      </w:r>
      <w:r w:rsidR="0084654B" w:rsidRPr="00EB21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31</w:t>
      </w:r>
      <w:r w:rsidR="009D45EA" w:rsidRPr="00EB21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84654B" w:rsidRPr="00EB2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867AA" w:rsidRPr="00EB21DE" w:rsidRDefault="00144D71" w:rsidP="00EB21DE">
      <w:pPr>
        <w:pStyle w:val="a6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B21DE">
        <w:rPr>
          <w:rFonts w:ascii="Times New Roman" w:hAnsi="Times New Roman"/>
          <w:b/>
          <w:sz w:val="28"/>
          <w:szCs w:val="28"/>
        </w:rPr>
        <w:t>В соответствии с пунктом 3 подпункта 6</w:t>
      </w:r>
      <w:r w:rsidRPr="00EB21DE">
        <w:rPr>
          <w:rFonts w:ascii="Times New Roman" w:hAnsi="Times New Roman"/>
          <w:sz w:val="28"/>
          <w:szCs w:val="28"/>
        </w:rPr>
        <w:t xml:space="preserve"> указанного Решения </w:t>
      </w:r>
      <w:r w:rsidRPr="00EB21DE">
        <w:rPr>
          <w:rFonts w:ascii="Times New Roman" w:hAnsi="Times New Roman"/>
          <w:b/>
          <w:sz w:val="28"/>
          <w:szCs w:val="28"/>
          <w:lang w:val="ky-KG"/>
        </w:rPr>
        <w:t>Совета безопасности Кыргызской Республики -</w:t>
      </w:r>
      <w:r w:rsidRPr="00EB21DE">
        <w:rPr>
          <w:rFonts w:ascii="Times New Roman" w:hAnsi="Times New Roman"/>
          <w:i/>
          <w:sz w:val="28"/>
          <w:szCs w:val="28"/>
        </w:rPr>
        <w:t xml:space="preserve"> «Объективное освещение реформ, проводимых в судебных, надзорных и правоохранительных органах в средствах массовой </w:t>
      </w:r>
      <w:r w:rsidR="007867AA" w:rsidRPr="00EB21DE">
        <w:rPr>
          <w:rFonts w:ascii="Times New Roman" w:hAnsi="Times New Roman"/>
          <w:i/>
          <w:sz w:val="28"/>
          <w:szCs w:val="28"/>
        </w:rPr>
        <w:t>информации и интернет изданиях»</w:t>
      </w:r>
      <w:r w:rsidR="007867AA" w:rsidRPr="00EB21DE">
        <w:rPr>
          <w:rFonts w:ascii="Times New Roman" w:hAnsi="Times New Roman"/>
          <w:sz w:val="28"/>
          <w:szCs w:val="28"/>
        </w:rPr>
        <w:t xml:space="preserve"> </w:t>
      </w:r>
      <w:r w:rsidR="008D31C6" w:rsidRPr="00EB21DE">
        <w:rPr>
          <w:rFonts w:ascii="Times New Roman" w:hAnsi="Times New Roman"/>
          <w:sz w:val="28"/>
          <w:szCs w:val="28"/>
        </w:rPr>
        <w:t xml:space="preserve">ГСБЭП ежедневно отслеживаются обращения граждан, поступающие на официальный сайт </w:t>
      </w:r>
      <w:r w:rsidR="008D31C6" w:rsidRPr="00EB21DE">
        <w:rPr>
          <w:rFonts w:ascii="Times New Roman" w:hAnsi="Times New Roman"/>
          <w:i/>
          <w:sz w:val="28"/>
          <w:szCs w:val="28"/>
          <w:lang w:val="en-US"/>
        </w:rPr>
        <w:t>www</w:t>
      </w:r>
      <w:r w:rsidR="008D31C6" w:rsidRPr="00EB21DE">
        <w:rPr>
          <w:rFonts w:ascii="Times New Roman" w:hAnsi="Times New Roman"/>
          <w:i/>
          <w:sz w:val="28"/>
          <w:szCs w:val="28"/>
        </w:rPr>
        <w:t>.</w:t>
      </w:r>
      <w:proofErr w:type="spellStart"/>
      <w:r w:rsidR="008D31C6" w:rsidRPr="00EB21DE">
        <w:rPr>
          <w:rFonts w:ascii="Times New Roman" w:hAnsi="Times New Roman"/>
          <w:i/>
          <w:sz w:val="28"/>
          <w:szCs w:val="28"/>
          <w:lang w:val="en-US"/>
        </w:rPr>
        <w:t>finpol</w:t>
      </w:r>
      <w:proofErr w:type="spellEnd"/>
      <w:r w:rsidR="008D31C6" w:rsidRPr="00EB21DE">
        <w:rPr>
          <w:rFonts w:ascii="Times New Roman" w:hAnsi="Times New Roman"/>
          <w:i/>
          <w:sz w:val="28"/>
          <w:szCs w:val="28"/>
        </w:rPr>
        <w:t>.</w:t>
      </w:r>
      <w:proofErr w:type="spellStart"/>
      <w:r w:rsidR="008D31C6" w:rsidRPr="00EB21DE">
        <w:rPr>
          <w:rFonts w:ascii="Times New Roman" w:hAnsi="Times New Roman"/>
          <w:i/>
          <w:sz w:val="28"/>
          <w:szCs w:val="28"/>
          <w:lang w:val="en-US"/>
        </w:rPr>
        <w:t>gov</w:t>
      </w:r>
      <w:proofErr w:type="spellEnd"/>
      <w:r w:rsidR="008D31C6" w:rsidRPr="00EB21DE">
        <w:rPr>
          <w:rFonts w:ascii="Times New Roman" w:hAnsi="Times New Roman"/>
          <w:i/>
          <w:sz w:val="28"/>
          <w:szCs w:val="28"/>
        </w:rPr>
        <w:t>.</w:t>
      </w:r>
      <w:r w:rsidR="008D31C6" w:rsidRPr="00EB21DE">
        <w:rPr>
          <w:rFonts w:ascii="Times New Roman" w:hAnsi="Times New Roman"/>
          <w:i/>
          <w:sz w:val="28"/>
          <w:szCs w:val="28"/>
          <w:lang w:val="en-US"/>
        </w:rPr>
        <w:t>kg</w:t>
      </w:r>
      <w:r w:rsidR="008D31C6" w:rsidRPr="00EB21DE">
        <w:rPr>
          <w:rFonts w:ascii="Times New Roman" w:hAnsi="Times New Roman"/>
          <w:sz w:val="28"/>
          <w:szCs w:val="28"/>
        </w:rPr>
        <w:t xml:space="preserve"> и электронную почту </w:t>
      </w:r>
      <w:hyperlink r:id="rId5" w:history="1">
        <w:r w:rsidR="008D31C6" w:rsidRPr="00EB21DE">
          <w:rPr>
            <w:rFonts w:ascii="Times New Roman" w:hAnsi="Times New Roman"/>
            <w:bCs/>
            <w:i/>
            <w:sz w:val="28"/>
            <w:szCs w:val="28"/>
            <w:shd w:val="clear" w:color="auto" w:fill="FFFFFF"/>
          </w:rPr>
          <w:t>receivefinpol@gmail.com</w:t>
        </w:r>
      </w:hyperlink>
      <w:r w:rsidR="008D31C6" w:rsidRPr="00EB21DE">
        <w:rPr>
          <w:rFonts w:ascii="Times New Roman" w:hAnsi="Times New Roman"/>
          <w:i/>
          <w:sz w:val="28"/>
          <w:szCs w:val="28"/>
        </w:rPr>
        <w:t xml:space="preserve">. </w:t>
      </w:r>
      <w:r w:rsidR="008D31C6" w:rsidRPr="00EB21DE">
        <w:rPr>
          <w:rFonts w:ascii="Times New Roman" w:eastAsia="Times New Roman" w:hAnsi="Times New Roman"/>
          <w:sz w:val="28"/>
          <w:szCs w:val="28"/>
          <w:lang w:eastAsia="ru-RU"/>
        </w:rPr>
        <w:t xml:space="preserve">На постоянной основе </w:t>
      </w:r>
      <w:r w:rsidR="008D31C6" w:rsidRPr="00EB21DE">
        <w:rPr>
          <w:rFonts w:ascii="Times New Roman" w:hAnsi="Times New Roman"/>
          <w:sz w:val="28"/>
          <w:szCs w:val="28"/>
        </w:rPr>
        <w:t xml:space="preserve">даются интервью и комментарии на </w:t>
      </w:r>
      <w:proofErr w:type="gramStart"/>
      <w:r w:rsidR="008D31C6" w:rsidRPr="00EB21DE">
        <w:rPr>
          <w:rFonts w:ascii="Times New Roman" w:hAnsi="Times New Roman"/>
          <w:sz w:val="28"/>
          <w:szCs w:val="28"/>
        </w:rPr>
        <w:t>теле-радиоканалы</w:t>
      </w:r>
      <w:proofErr w:type="gramEnd"/>
      <w:r w:rsidR="008D31C6" w:rsidRPr="00EB21DE">
        <w:rPr>
          <w:rFonts w:ascii="Times New Roman" w:hAnsi="Times New Roman"/>
          <w:sz w:val="28"/>
          <w:szCs w:val="28"/>
        </w:rPr>
        <w:t xml:space="preserve"> и печатны</w:t>
      </w:r>
      <w:r w:rsidR="00EB21DE" w:rsidRPr="00EB21DE">
        <w:rPr>
          <w:rFonts w:ascii="Times New Roman" w:hAnsi="Times New Roman"/>
          <w:sz w:val="28"/>
          <w:szCs w:val="28"/>
        </w:rPr>
        <w:t>е</w:t>
      </w:r>
      <w:r w:rsidR="008D31C6" w:rsidRPr="00EB21DE">
        <w:rPr>
          <w:rFonts w:ascii="Times New Roman" w:hAnsi="Times New Roman"/>
          <w:sz w:val="28"/>
          <w:szCs w:val="28"/>
        </w:rPr>
        <w:t xml:space="preserve"> издания</w:t>
      </w:r>
      <w:r w:rsidR="008D31C6" w:rsidRPr="00EB21D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7867AA" w:rsidRPr="00EB21DE">
        <w:rPr>
          <w:rFonts w:ascii="Times New Roman" w:hAnsi="Times New Roman"/>
          <w:sz w:val="28"/>
          <w:szCs w:val="28"/>
        </w:rPr>
        <w:t xml:space="preserve">Круглосуточно работает телефон доверия </w:t>
      </w:r>
      <w:r w:rsidR="0000124C" w:rsidRPr="00EB21DE">
        <w:rPr>
          <w:rFonts w:ascii="Times New Roman" w:hAnsi="Times New Roman"/>
          <w:sz w:val="28"/>
          <w:szCs w:val="28"/>
        </w:rPr>
        <w:t>195</w:t>
      </w:r>
      <w:r w:rsidR="007867AA" w:rsidRPr="00EB21DE">
        <w:rPr>
          <w:rFonts w:ascii="Times New Roman" w:hAnsi="Times New Roman"/>
          <w:sz w:val="28"/>
          <w:szCs w:val="28"/>
        </w:rPr>
        <w:t>, постоянно проводится личный прием граждан, нуждающимся оказыв</w:t>
      </w:r>
      <w:r w:rsidR="009D45EA" w:rsidRPr="00EB21DE">
        <w:rPr>
          <w:rFonts w:ascii="Times New Roman" w:hAnsi="Times New Roman"/>
          <w:sz w:val="28"/>
          <w:szCs w:val="28"/>
        </w:rPr>
        <w:t>аются юридическая консультация.</w:t>
      </w:r>
      <w:r w:rsidR="00EB21DE" w:rsidRPr="00EB21DE">
        <w:rPr>
          <w:rFonts w:ascii="Times New Roman" w:hAnsi="Times New Roman"/>
          <w:sz w:val="28"/>
          <w:szCs w:val="28"/>
        </w:rPr>
        <w:t xml:space="preserve"> </w:t>
      </w:r>
      <w:r w:rsidR="007867AA" w:rsidRPr="00EB21DE">
        <w:rPr>
          <w:rFonts w:ascii="Times New Roman" w:hAnsi="Times New Roman"/>
          <w:sz w:val="28"/>
          <w:szCs w:val="28"/>
        </w:rPr>
        <w:t xml:space="preserve">Ежедневно отслеживаются обращения граждан, поступающие на официальный сайт </w:t>
      </w:r>
      <w:r w:rsidR="007867AA" w:rsidRPr="00EB21DE">
        <w:rPr>
          <w:rFonts w:ascii="Times New Roman" w:hAnsi="Times New Roman"/>
          <w:i/>
          <w:sz w:val="28"/>
          <w:szCs w:val="28"/>
          <w:lang w:val="en-US"/>
        </w:rPr>
        <w:t>www</w:t>
      </w:r>
      <w:r w:rsidR="007867AA" w:rsidRPr="00EB21DE">
        <w:rPr>
          <w:rFonts w:ascii="Times New Roman" w:hAnsi="Times New Roman"/>
          <w:i/>
          <w:sz w:val="28"/>
          <w:szCs w:val="28"/>
        </w:rPr>
        <w:t>.</w:t>
      </w:r>
      <w:proofErr w:type="spellStart"/>
      <w:r w:rsidR="007867AA" w:rsidRPr="00EB21DE">
        <w:rPr>
          <w:rFonts w:ascii="Times New Roman" w:hAnsi="Times New Roman"/>
          <w:i/>
          <w:sz w:val="28"/>
          <w:szCs w:val="28"/>
          <w:lang w:val="en-US"/>
        </w:rPr>
        <w:t>finpol</w:t>
      </w:r>
      <w:proofErr w:type="spellEnd"/>
      <w:r w:rsidR="007867AA" w:rsidRPr="00EB21DE">
        <w:rPr>
          <w:rFonts w:ascii="Times New Roman" w:hAnsi="Times New Roman"/>
          <w:i/>
          <w:sz w:val="28"/>
          <w:szCs w:val="28"/>
        </w:rPr>
        <w:t>.</w:t>
      </w:r>
      <w:proofErr w:type="spellStart"/>
      <w:r w:rsidR="007867AA" w:rsidRPr="00EB21DE">
        <w:rPr>
          <w:rFonts w:ascii="Times New Roman" w:hAnsi="Times New Roman"/>
          <w:i/>
          <w:sz w:val="28"/>
          <w:szCs w:val="28"/>
          <w:lang w:val="en-US"/>
        </w:rPr>
        <w:t>gov</w:t>
      </w:r>
      <w:proofErr w:type="spellEnd"/>
      <w:r w:rsidR="007867AA" w:rsidRPr="00EB21DE">
        <w:rPr>
          <w:rFonts w:ascii="Times New Roman" w:hAnsi="Times New Roman"/>
          <w:i/>
          <w:sz w:val="28"/>
          <w:szCs w:val="28"/>
        </w:rPr>
        <w:t>.</w:t>
      </w:r>
      <w:r w:rsidR="007867AA" w:rsidRPr="00EB21DE">
        <w:rPr>
          <w:rFonts w:ascii="Times New Roman" w:hAnsi="Times New Roman"/>
          <w:i/>
          <w:sz w:val="28"/>
          <w:szCs w:val="28"/>
          <w:lang w:val="en-US"/>
        </w:rPr>
        <w:t>kg</w:t>
      </w:r>
      <w:r w:rsidR="007867AA" w:rsidRPr="00EB21DE">
        <w:rPr>
          <w:rFonts w:ascii="Times New Roman" w:hAnsi="Times New Roman"/>
          <w:sz w:val="28"/>
          <w:szCs w:val="28"/>
        </w:rPr>
        <w:t xml:space="preserve"> и электронную почту </w:t>
      </w:r>
      <w:hyperlink r:id="rId6" w:history="1">
        <w:r w:rsidR="007867AA" w:rsidRPr="00EB21DE">
          <w:rPr>
            <w:rFonts w:ascii="Times New Roman" w:hAnsi="Times New Roman"/>
            <w:bCs/>
            <w:i/>
            <w:sz w:val="28"/>
            <w:szCs w:val="28"/>
            <w:shd w:val="clear" w:color="auto" w:fill="FFFFFF"/>
          </w:rPr>
          <w:t>receivefinpol@gmail.com</w:t>
        </w:r>
      </w:hyperlink>
      <w:r w:rsidR="007867AA" w:rsidRPr="00EB21DE">
        <w:rPr>
          <w:rFonts w:ascii="Times New Roman" w:hAnsi="Times New Roman"/>
          <w:i/>
          <w:sz w:val="28"/>
          <w:szCs w:val="28"/>
        </w:rPr>
        <w:t xml:space="preserve">. </w:t>
      </w:r>
    </w:p>
    <w:p w:rsidR="00EB21DE" w:rsidRPr="00EB21DE" w:rsidRDefault="007867AA" w:rsidP="00EB21DE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EB21DE">
        <w:rPr>
          <w:b/>
          <w:sz w:val="28"/>
          <w:szCs w:val="28"/>
        </w:rPr>
        <w:t>Далее в соответствии с пунктом 8 подпункта 1</w:t>
      </w:r>
      <w:r w:rsidRPr="00EB21DE">
        <w:rPr>
          <w:sz w:val="28"/>
          <w:szCs w:val="28"/>
        </w:rPr>
        <w:t xml:space="preserve"> </w:t>
      </w:r>
      <w:r w:rsidRPr="00EB21DE">
        <w:rPr>
          <w:i/>
          <w:sz w:val="28"/>
          <w:szCs w:val="28"/>
        </w:rPr>
        <w:t xml:space="preserve">«Ежеквартально проводить пресс-конференции, на которых подробно освещать информацию об оперативно-служебной деятельности Службы, а также работу, проводимую по заявлениям и обращениям граждан, поступившим в наш адрес» - </w:t>
      </w:r>
      <w:r w:rsidR="00144D71" w:rsidRPr="00EB21DE">
        <w:rPr>
          <w:sz w:val="28"/>
          <w:szCs w:val="28"/>
        </w:rPr>
        <w:t xml:space="preserve">проводится </w:t>
      </w:r>
      <w:r w:rsidRPr="00EB21DE">
        <w:rPr>
          <w:sz w:val="28"/>
          <w:szCs w:val="28"/>
        </w:rPr>
        <w:t>соответствующая</w:t>
      </w:r>
      <w:r w:rsidR="00AD6EFF" w:rsidRPr="00EB21DE">
        <w:rPr>
          <w:sz w:val="28"/>
          <w:szCs w:val="28"/>
        </w:rPr>
        <w:t xml:space="preserve"> работа в направлении </w:t>
      </w:r>
      <w:r w:rsidR="00826811" w:rsidRPr="00EB21DE">
        <w:rPr>
          <w:sz w:val="28"/>
          <w:szCs w:val="28"/>
        </w:rPr>
        <w:t xml:space="preserve">повышения </w:t>
      </w:r>
      <w:r w:rsidR="00826811" w:rsidRPr="00EB21DE">
        <w:rPr>
          <w:sz w:val="28"/>
          <w:szCs w:val="28"/>
          <w:shd w:val="clear" w:color="auto" w:fill="FFFFFF"/>
        </w:rPr>
        <w:t>доверия населения</w:t>
      </w:r>
      <w:r w:rsidR="00AD2B91" w:rsidRPr="00EB21DE">
        <w:rPr>
          <w:sz w:val="28"/>
          <w:szCs w:val="28"/>
        </w:rPr>
        <w:t xml:space="preserve">, а также </w:t>
      </w:r>
      <w:r w:rsidR="00826811" w:rsidRPr="00EB21DE">
        <w:rPr>
          <w:sz w:val="28"/>
          <w:szCs w:val="28"/>
        </w:rPr>
        <w:t>объективного освещения реформ в Службе</w:t>
      </w:r>
      <w:r w:rsidR="00AD6EFF" w:rsidRPr="00EB21DE">
        <w:rPr>
          <w:sz w:val="28"/>
          <w:szCs w:val="28"/>
        </w:rPr>
        <w:t xml:space="preserve">. Так, для мониторинга и оперативного решения наиболее острых проблем и запросов бизнеса </w:t>
      </w:r>
      <w:r w:rsidR="00826811" w:rsidRPr="00EB21DE">
        <w:rPr>
          <w:sz w:val="28"/>
          <w:szCs w:val="28"/>
        </w:rPr>
        <w:t>Центральным аппаратом и межрайонными отделами ГСБЭП на постоянной основе организовываются и проводятся круглые столы</w:t>
      </w:r>
      <w:r w:rsidR="00785091" w:rsidRPr="00EB21DE">
        <w:rPr>
          <w:sz w:val="28"/>
          <w:szCs w:val="28"/>
        </w:rPr>
        <w:t xml:space="preserve"> (</w:t>
      </w:r>
      <w:r w:rsidR="00785091" w:rsidRPr="00EB21DE">
        <w:rPr>
          <w:b/>
          <w:i/>
          <w:sz w:val="28"/>
          <w:szCs w:val="28"/>
        </w:rPr>
        <w:t xml:space="preserve">с января по </w:t>
      </w:r>
      <w:r w:rsidR="008D31C6" w:rsidRPr="00EB21DE">
        <w:rPr>
          <w:b/>
          <w:i/>
          <w:sz w:val="28"/>
          <w:szCs w:val="28"/>
        </w:rPr>
        <w:t>июнь</w:t>
      </w:r>
      <w:r w:rsidR="00144D71" w:rsidRPr="00EB21DE">
        <w:rPr>
          <w:b/>
          <w:i/>
          <w:sz w:val="28"/>
          <w:szCs w:val="28"/>
        </w:rPr>
        <w:t xml:space="preserve"> 2018 </w:t>
      </w:r>
      <w:r w:rsidR="00144D71" w:rsidRPr="00EB21DE">
        <w:rPr>
          <w:b/>
          <w:i/>
          <w:sz w:val="28"/>
          <w:szCs w:val="28"/>
        </w:rPr>
        <w:lastRenderedPageBreak/>
        <w:t>года</w:t>
      </w:r>
      <w:r w:rsidRPr="00EB21DE">
        <w:rPr>
          <w:sz w:val="28"/>
          <w:szCs w:val="28"/>
        </w:rPr>
        <w:t xml:space="preserve"> </w:t>
      </w:r>
      <w:r w:rsidRPr="00EB21DE">
        <w:rPr>
          <w:b/>
          <w:i/>
          <w:sz w:val="28"/>
          <w:szCs w:val="28"/>
        </w:rPr>
        <w:t>проведено – 15 круглых столов</w:t>
      </w:r>
      <w:r w:rsidRPr="00EB21DE">
        <w:rPr>
          <w:sz w:val="28"/>
          <w:szCs w:val="28"/>
        </w:rPr>
        <w:t>)</w:t>
      </w:r>
      <w:r w:rsidR="00144D71" w:rsidRPr="00EB21DE">
        <w:rPr>
          <w:sz w:val="28"/>
          <w:szCs w:val="28"/>
        </w:rPr>
        <w:t xml:space="preserve"> </w:t>
      </w:r>
      <w:r w:rsidR="00826811" w:rsidRPr="00EB21DE">
        <w:rPr>
          <w:sz w:val="28"/>
          <w:szCs w:val="28"/>
        </w:rPr>
        <w:t xml:space="preserve">с представителями бизнес-сообщества, а также с представителями Министерств и Ведомств Республики. </w:t>
      </w:r>
    </w:p>
    <w:p w:rsidR="000B3333" w:rsidRPr="00EB21DE" w:rsidRDefault="000B3333" w:rsidP="00EB21DE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i/>
          <w:sz w:val="28"/>
          <w:szCs w:val="28"/>
        </w:rPr>
      </w:pPr>
      <w:r w:rsidRPr="00EB21DE">
        <w:rPr>
          <w:sz w:val="28"/>
          <w:szCs w:val="28"/>
        </w:rPr>
        <w:t xml:space="preserve">Кроме этого, в здании ГСБЭП </w:t>
      </w:r>
      <w:r w:rsidR="0000124C" w:rsidRPr="00EB21DE">
        <w:rPr>
          <w:sz w:val="28"/>
          <w:szCs w:val="28"/>
        </w:rPr>
        <w:t xml:space="preserve">проводится </w:t>
      </w:r>
      <w:r w:rsidR="00EB21DE" w:rsidRPr="00EB21DE">
        <w:rPr>
          <w:sz w:val="28"/>
          <w:szCs w:val="28"/>
        </w:rPr>
        <w:t>работа,</w:t>
      </w:r>
      <w:r w:rsidR="0000124C" w:rsidRPr="00EB21DE">
        <w:rPr>
          <w:sz w:val="28"/>
          <w:szCs w:val="28"/>
        </w:rPr>
        <w:t xml:space="preserve"> направленная на открытие </w:t>
      </w:r>
      <w:r w:rsidRPr="00EB21DE">
        <w:rPr>
          <w:sz w:val="28"/>
          <w:szCs w:val="28"/>
        </w:rPr>
        <w:t>общественн</w:t>
      </w:r>
      <w:r w:rsidR="0000124C" w:rsidRPr="00EB21DE">
        <w:rPr>
          <w:sz w:val="28"/>
          <w:szCs w:val="28"/>
        </w:rPr>
        <w:t>ой</w:t>
      </w:r>
      <w:r w:rsidRPr="00EB21DE">
        <w:rPr>
          <w:sz w:val="28"/>
          <w:szCs w:val="28"/>
        </w:rPr>
        <w:t xml:space="preserve"> приемн</w:t>
      </w:r>
      <w:r w:rsidR="0000124C" w:rsidRPr="00EB21DE">
        <w:rPr>
          <w:sz w:val="28"/>
          <w:szCs w:val="28"/>
        </w:rPr>
        <w:t>ой со всеми надлежащими условиями</w:t>
      </w:r>
      <w:r w:rsidR="00EB21DE" w:rsidRPr="00EB21DE">
        <w:rPr>
          <w:sz w:val="28"/>
          <w:szCs w:val="28"/>
        </w:rPr>
        <w:t>.</w:t>
      </w:r>
      <w:r w:rsidRPr="00EB21DE">
        <w:rPr>
          <w:sz w:val="28"/>
          <w:szCs w:val="28"/>
        </w:rPr>
        <w:t xml:space="preserve"> Руководством Службы, </w:t>
      </w:r>
      <w:r w:rsidR="00AD2B91" w:rsidRPr="00EB21DE">
        <w:rPr>
          <w:sz w:val="28"/>
          <w:szCs w:val="28"/>
        </w:rPr>
        <w:t xml:space="preserve">по установленному графику </w:t>
      </w:r>
      <w:r w:rsidRPr="00EB21DE">
        <w:rPr>
          <w:sz w:val="28"/>
          <w:szCs w:val="28"/>
        </w:rPr>
        <w:t xml:space="preserve">ведется личный прием заявителей. Аналогичная работа проводится в территориальных подразделениях ГСБЭП. </w:t>
      </w:r>
    </w:p>
    <w:p w:rsidR="0000124C" w:rsidRPr="00EB21DE" w:rsidRDefault="0000124C" w:rsidP="0000124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1DE">
        <w:rPr>
          <w:rFonts w:ascii="Times New Roman" w:hAnsi="Times New Roman" w:cs="Times New Roman"/>
          <w:sz w:val="28"/>
          <w:szCs w:val="28"/>
        </w:rPr>
        <w:t xml:space="preserve">Работа по исполнению </w:t>
      </w:r>
      <w:r w:rsidRPr="00EB21DE">
        <w:rPr>
          <w:rFonts w:ascii="Times New Roman" w:hAnsi="Times New Roman" w:cs="Times New Roman"/>
          <w:sz w:val="28"/>
          <w:szCs w:val="28"/>
          <w:lang w:val="ky-KG"/>
        </w:rPr>
        <w:t>Решения Совета безопасности Кыргызской Республики</w:t>
      </w:r>
      <w:r w:rsidRPr="00EB21DE">
        <w:rPr>
          <w:rFonts w:ascii="Times New Roman" w:hAnsi="Times New Roman" w:cs="Times New Roman"/>
          <w:sz w:val="28"/>
          <w:szCs w:val="28"/>
        </w:rPr>
        <w:t xml:space="preserve"> «</w:t>
      </w:r>
      <w:r w:rsidRPr="00EB21DE">
        <w:rPr>
          <w:rFonts w:ascii="Times New Roman" w:hAnsi="Times New Roman" w:cs="Times New Roman"/>
          <w:sz w:val="28"/>
          <w:szCs w:val="28"/>
          <w:lang w:val="ky-KG"/>
        </w:rPr>
        <w:t>Об актуальных мерах по борьбе с коррупцией в судебных, надзорных и правоохранительных органах КР</w:t>
      </w:r>
      <w:r w:rsidRPr="00EB21DE">
        <w:rPr>
          <w:rFonts w:ascii="Times New Roman" w:hAnsi="Times New Roman" w:cs="Times New Roman"/>
          <w:sz w:val="28"/>
          <w:szCs w:val="28"/>
        </w:rPr>
        <w:t xml:space="preserve">» от 8 февраля 2018 года, а также тезисов Президента </w:t>
      </w:r>
      <w:proofErr w:type="spellStart"/>
      <w:r w:rsidRPr="00EB21DE"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Pr="00EB21DE">
        <w:rPr>
          <w:rFonts w:ascii="Times New Roman" w:hAnsi="Times New Roman" w:cs="Times New Roman"/>
          <w:sz w:val="28"/>
          <w:szCs w:val="28"/>
        </w:rPr>
        <w:t xml:space="preserve"> Республики С.Ш. </w:t>
      </w:r>
      <w:proofErr w:type="spellStart"/>
      <w:r w:rsidRPr="00EB21DE">
        <w:rPr>
          <w:rFonts w:ascii="Times New Roman" w:hAnsi="Times New Roman" w:cs="Times New Roman"/>
          <w:sz w:val="28"/>
          <w:szCs w:val="28"/>
        </w:rPr>
        <w:t>Жээнбекова</w:t>
      </w:r>
      <w:proofErr w:type="spellEnd"/>
      <w:r w:rsidRPr="00EB21DE">
        <w:rPr>
          <w:rFonts w:ascii="Times New Roman" w:hAnsi="Times New Roman" w:cs="Times New Roman"/>
          <w:sz w:val="28"/>
          <w:szCs w:val="28"/>
        </w:rPr>
        <w:t xml:space="preserve"> органами Финансовой полиции будет продолжена на должном уровне.</w:t>
      </w:r>
    </w:p>
    <w:p w:rsidR="007D36EF" w:rsidRPr="00EB21DE" w:rsidRDefault="007D36EF" w:rsidP="007D36EF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B21DE">
        <w:rPr>
          <w:rFonts w:ascii="Times New Roman" w:eastAsia="Calibri" w:hAnsi="Times New Roman" w:cs="Times New Roman"/>
          <w:b/>
          <w:sz w:val="28"/>
          <w:szCs w:val="28"/>
        </w:rPr>
        <w:t>ГСБЭП при ПКР.</w:t>
      </w:r>
    </w:p>
    <w:p w:rsidR="00562F05" w:rsidRPr="00EB21DE" w:rsidRDefault="00562F05" w:rsidP="00562F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2F05" w:rsidRPr="00EB21DE" w:rsidRDefault="00562F05" w:rsidP="00562F05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p w:rsidR="00562F05" w:rsidRPr="00EB21DE" w:rsidRDefault="00562F05" w:rsidP="00562F05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D36EF" w:rsidRPr="003405F6" w:rsidRDefault="007D36EF" w:rsidP="00562F05">
      <w:pPr>
        <w:spacing w:after="0" w:line="360" w:lineRule="auto"/>
        <w:ind w:firstLine="708"/>
        <w:jc w:val="both"/>
        <w:rPr>
          <w:b/>
          <w:sz w:val="28"/>
          <w:szCs w:val="28"/>
        </w:rPr>
      </w:pPr>
    </w:p>
    <w:sectPr w:rsidR="007D36EF" w:rsidRPr="003405F6" w:rsidSect="00EB21DE">
      <w:pgSz w:w="11906" w:h="16838"/>
      <w:pgMar w:top="425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F400C1"/>
    <w:multiLevelType w:val="hybridMultilevel"/>
    <w:tmpl w:val="9DFEA89E"/>
    <w:lvl w:ilvl="0" w:tplc="ECFAD298">
      <w:numFmt w:val="bullet"/>
      <w:lvlText w:val="-"/>
      <w:lvlJc w:val="left"/>
      <w:pPr>
        <w:ind w:left="928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B96"/>
    <w:rsid w:val="0000124C"/>
    <w:rsid w:val="00035B96"/>
    <w:rsid w:val="000B3333"/>
    <w:rsid w:val="000B7235"/>
    <w:rsid w:val="000E52D1"/>
    <w:rsid w:val="00144D71"/>
    <w:rsid w:val="00173213"/>
    <w:rsid w:val="001A4308"/>
    <w:rsid w:val="003405F6"/>
    <w:rsid w:val="003A2638"/>
    <w:rsid w:val="004A0B14"/>
    <w:rsid w:val="00562F05"/>
    <w:rsid w:val="00611014"/>
    <w:rsid w:val="00785091"/>
    <w:rsid w:val="007867AA"/>
    <w:rsid w:val="007D36EF"/>
    <w:rsid w:val="00826811"/>
    <w:rsid w:val="00827D32"/>
    <w:rsid w:val="0084654B"/>
    <w:rsid w:val="00882F9D"/>
    <w:rsid w:val="008D31C6"/>
    <w:rsid w:val="00914B0A"/>
    <w:rsid w:val="009D45EA"/>
    <w:rsid w:val="00A16645"/>
    <w:rsid w:val="00A501B1"/>
    <w:rsid w:val="00A510EA"/>
    <w:rsid w:val="00A67796"/>
    <w:rsid w:val="00A74328"/>
    <w:rsid w:val="00AD2B91"/>
    <w:rsid w:val="00AD6EFF"/>
    <w:rsid w:val="00C037A0"/>
    <w:rsid w:val="00C628C1"/>
    <w:rsid w:val="00C646F7"/>
    <w:rsid w:val="00C87A6A"/>
    <w:rsid w:val="00C978C6"/>
    <w:rsid w:val="00CA47A1"/>
    <w:rsid w:val="00D831E7"/>
    <w:rsid w:val="00E941CD"/>
    <w:rsid w:val="00EB21DE"/>
    <w:rsid w:val="00EC1741"/>
    <w:rsid w:val="00EE3457"/>
    <w:rsid w:val="00EF0713"/>
    <w:rsid w:val="00F20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4CEE6"/>
  <w15:chartTrackingRefBased/>
  <w15:docId w15:val="{FEF4794A-3B2B-4487-A5AC-F28911329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6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0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C17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C1741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7867A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odytext">
    <w:name w:val="Body text_"/>
    <w:basedOn w:val="a0"/>
    <w:link w:val="1"/>
    <w:locked/>
    <w:rsid w:val="007867A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7867AA"/>
    <w:pPr>
      <w:widowControl w:val="0"/>
      <w:shd w:val="clear" w:color="auto" w:fill="FFFFFF"/>
      <w:spacing w:before="420" w:after="180" w:line="346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ceivefinpol@gmail.com" TargetMode="External"/><Relationship Id="rId5" Type="http://schemas.openxmlformats.org/officeDocument/2006/relationships/hyperlink" Target="mailto:receivefinpol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3</Pages>
  <Words>905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пискур</dc:creator>
  <cp:keywords/>
  <dc:description/>
  <cp:lastModifiedBy>пискур</cp:lastModifiedBy>
  <cp:revision>29</cp:revision>
  <cp:lastPrinted>2018-06-23T06:53:00Z</cp:lastPrinted>
  <dcterms:created xsi:type="dcterms:W3CDTF">2018-06-21T13:11:00Z</dcterms:created>
  <dcterms:modified xsi:type="dcterms:W3CDTF">2018-06-26T03:43:00Z</dcterms:modified>
</cp:coreProperties>
</file>