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Borders>
          <w:bottom w:val="single" w:sz="4" w:space="0" w:color="auto"/>
        </w:tblBorders>
        <w:tblLook w:val="00A0" w:firstRow="1" w:lastRow="0" w:firstColumn="1" w:lastColumn="0" w:noHBand="0" w:noVBand="0"/>
      </w:tblPr>
      <w:tblGrid>
        <w:gridCol w:w="4112"/>
        <w:gridCol w:w="1843"/>
        <w:gridCol w:w="4252"/>
      </w:tblGrid>
      <w:tr w:rsidR="00FD77C6" w:rsidRPr="00605285" w:rsidTr="00002A52">
        <w:trPr>
          <w:trHeight w:val="1065"/>
        </w:trPr>
        <w:tc>
          <w:tcPr>
            <w:tcW w:w="4112" w:type="dxa"/>
            <w:tcBorders>
              <w:top w:val="nil"/>
              <w:left w:val="nil"/>
              <w:bottom w:val="single" w:sz="18" w:space="0" w:color="auto"/>
              <w:right w:val="nil"/>
            </w:tcBorders>
          </w:tcPr>
          <w:p w:rsidR="00FD77C6" w:rsidRPr="00605285" w:rsidRDefault="00FD77C6" w:rsidP="00002A52">
            <w:pPr>
              <w:spacing w:after="0"/>
              <w:jc w:val="center"/>
              <w:rPr>
                <w:rFonts w:ascii="Times New Roman" w:hAnsi="Times New Roman" w:cs="Times New Roman"/>
                <w:b/>
                <w:color w:val="000000" w:themeColor="text1"/>
                <w:sz w:val="28"/>
                <w:szCs w:val="28"/>
                <w:lang w:val="ky-KG"/>
              </w:rPr>
            </w:pPr>
            <w:r w:rsidRPr="00605285">
              <w:rPr>
                <w:rFonts w:ascii="Times New Roman" w:hAnsi="Times New Roman" w:cs="Times New Roman"/>
                <w:b/>
                <w:color w:val="000000" w:themeColor="text1"/>
                <w:sz w:val="28"/>
                <w:szCs w:val="28"/>
                <w:lang w:val="ky-KG"/>
              </w:rPr>
              <w:t xml:space="preserve">КЫРГЫЗ РЕСПУБЛИКАСЫНЫН </w:t>
            </w:r>
          </w:p>
          <w:p w:rsidR="00FD77C6" w:rsidRPr="00605285" w:rsidRDefault="00FD77C6" w:rsidP="00002A52">
            <w:pPr>
              <w:spacing w:after="0"/>
              <w:jc w:val="center"/>
              <w:rPr>
                <w:rFonts w:ascii="Times New Roman" w:hAnsi="Times New Roman" w:cs="Times New Roman"/>
                <w:b/>
                <w:color w:val="000000" w:themeColor="text1"/>
                <w:sz w:val="28"/>
                <w:szCs w:val="28"/>
                <w:lang w:val="ky-KG"/>
              </w:rPr>
            </w:pPr>
            <w:r w:rsidRPr="00605285">
              <w:rPr>
                <w:rFonts w:ascii="Times New Roman" w:hAnsi="Times New Roman" w:cs="Times New Roman"/>
                <w:b/>
                <w:color w:val="000000" w:themeColor="text1"/>
                <w:sz w:val="28"/>
                <w:szCs w:val="28"/>
                <w:lang w:val="ky-KG"/>
              </w:rPr>
              <w:t xml:space="preserve">КУРАЛДУУ КҮЧТӨРҮНҮН </w:t>
            </w:r>
          </w:p>
          <w:p w:rsidR="00FD77C6" w:rsidRPr="00605285" w:rsidRDefault="00FD77C6" w:rsidP="00002A52">
            <w:pPr>
              <w:spacing w:after="0"/>
              <w:jc w:val="center"/>
              <w:rPr>
                <w:rFonts w:ascii="Times New Roman" w:hAnsi="Times New Roman" w:cs="Times New Roman"/>
                <w:b/>
                <w:color w:val="1F497D"/>
                <w:sz w:val="28"/>
                <w:szCs w:val="28"/>
                <w:lang w:val="ky-KG"/>
              </w:rPr>
            </w:pPr>
            <w:r>
              <w:rPr>
                <w:rFonts w:ascii="Times New Roman" w:hAnsi="Times New Roman" w:cs="Times New Roman"/>
                <w:b/>
                <w:color w:val="000000" w:themeColor="text1"/>
                <w:sz w:val="28"/>
                <w:szCs w:val="28"/>
                <w:lang w:val="ky-KG"/>
              </w:rPr>
              <w:t>ГЕНЕРАЛДЫК ШТАБЫ</w:t>
            </w:r>
          </w:p>
        </w:tc>
        <w:tc>
          <w:tcPr>
            <w:tcW w:w="1843" w:type="dxa"/>
            <w:tcBorders>
              <w:top w:val="nil"/>
              <w:left w:val="nil"/>
              <w:bottom w:val="single" w:sz="18" w:space="0" w:color="auto"/>
              <w:right w:val="nil"/>
            </w:tcBorders>
          </w:tcPr>
          <w:p w:rsidR="00FD77C6" w:rsidRPr="00605285" w:rsidRDefault="00FD77C6" w:rsidP="00002A52">
            <w:pPr>
              <w:spacing w:after="0"/>
              <w:jc w:val="center"/>
              <w:rPr>
                <w:rFonts w:ascii="Times New Roman" w:hAnsi="Times New Roman" w:cs="Times New Roman"/>
                <w:b/>
                <w:sz w:val="28"/>
                <w:szCs w:val="28"/>
                <w:lang w:val="ky-KG"/>
              </w:rPr>
            </w:pPr>
            <w:r w:rsidRPr="00605285">
              <w:rPr>
                <w:rFonts w:ascii="Times New Roman" w:hAnsi="Times New Roman" w:cs="Times New Roman"/>
                <w:noProof/>
                <w:lang w:eastAsia="ru-RU"/>
              </w:rPr>
              <w:drawing>
                <wp:anchor distT="0" distB="0" distL="114300" distR="114300" simplePos="0" relativeHeight="251659264" behindDoc="0" locked="0" layoutInCell="1" allowOverlap="1" wp14:anchorId="61D435C3" wp14:editId="251F70D4">
                  <wp:simplePos x="0" y="0"/>
                  <wp:positionH relativeFrom="column">
                    <wp:posOffset>256540</wp:posOffset>
                  </wp:positionH>
                  <wp:positionV relativeFrom="paragraph">
                    <wp:posOffset>-21590</wp:posOffset>
                  </wp:positionV>
                  <wp:extent cx="803275" cy="779145"/>
                  <wp:effectExtent l="0" t="0" r="0" b="1905"/>
                  <wp:wrapNone/>
                  <wp:docPr id="1" name="Рисунок 1" descr="Описание: C:\Documents and Settings\User\Рабочий стол\а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User\Рабочий стол\аа.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3275" cy="779145"/>
                          </a:xfrm>
                          <a:prstGeom prst="rect">
                            <a:avLst/>
                          </a:prstGeom>
                          <a:noFill/>
                        </pic:spPr>
                      </pic:pic>
                    </a:graphicData>
                  </a:graphic>
                  <wp14:sizeRelH relativeFrom="page">
                    <wp14:pctWidth>0</wp14:pctWidth>
                  </wp14:sizeRelH>
                  <wp14:sizeRelV relativeFrom="page">
                    <wp14:pctHeight>0</wp14:pctHeight>
                  </wp14:sizeRelV>
                </wp:anchor>
              </w:drawing>
            </w:r>
          </w:p>
          <w:p w:rsidR="00FD77C6" w:rsidRPr="00605285" w:rsidRDefault="00FD77C6" w:rsidP="00002A52">
            <w:pPr>
              <w:spacing w:after="0"/>
              <w:jc w:val="center"/>
              <w:rPr>
                <w:rFonts w:ascii="Times New Roman" w:hAnsi="Times New Roman" w:cs="Times New Roman"/>
                <w:b/>
                <w:sz w:val="28"/>
                <w:szCs w:val="28"/>
                <w:lang w:val="ky-KG"/>
              </w:rPr>
            </w:pPr>
          </w:p>
          <w:p w:rsidR="00FD77C6" w:rsidRPr="00605285" w:rsidRDefault="00FD77C6" w:rsidP="00002A52">
            <w:pPr>
              <w:spacing w:after="0"/>
              <w:jc w:val="center"/>
              <w:rPr>
                <w:rFonts w:ascii="Times New Roman" w:hAnsi="Times New Roman" w:cs="Times New Roman"/>
                <w:sz w:val="28"/>
                <w:szCs w:val="28"/>
                <w:lang w:val="ky-KG"/>
              </w:rPr>
            </w:pPr>
          </w:p>
          <w:p w:rsidR="00FD77C6" w:rsidRPr="00605285" w:rsidRDefault="00FD77C6" w:rsidP="00002A52">
            <w:pPr>
              <w:spacing w:after="0"/>
              <w:jc w:val="center"/>
              <w:rPr>
                <w:rFonts w:ascii="Times New Roman" w:hAnsi="Times New Roman" w:cs="Times New Roman"/>
                <w:sz w:val="28"/>
                <w:szCs w:val="28"/>
                <w:lang w:val="ky-KG"/>
              </w:rPr>
            </w:pPr>
          </w:p>
          <w:p w:rsidR="00FD77C6" w:rsidRPr="00605285" w:rsidRDefault="00FD77C6" w:rsidP="00002A52">
            <w:pPr>
              <w:spacing w:after="0"/>
              <w:jc w:val="center"/>
              <w:rPr>
                <w:rFonts w:ascii="Times New Roman" w:hAnsi="Times New Roman" w:cs="Times New Roman"/>
                <w:b/>
                <w:sz w:val="28"/>
                <w:szCs w:val="28"/>
                <w:lang w:val="ky-KG"/>
              </w:rPr>
            </w:pPr>
          </w:p>
        </w:tc>
        <w:tc>
          <w:tcPr>
            <w:tcW w:w="4252" w:type="dxa"/>
            <w:tcBorders>
              <w:top w:val="nil"/>
              <w:left w:val="nil"/>
              <w:bottom w:val="single" w:sz="18" w:space="0" w:color="auto"/>
              <w:right w:val="nil"/>
            </w:tcBorders>
            <w:hideMark/>
          </w:tcPr>
          <w:p w:rsidR="00FD77C6" w:rsidRPr="00605285" w:rsidRDefault="00FD77C6" w:rsidP="00002A52">
            <w:pPr>
              <w:spacing w:after="0"/>
              <w:jc w:val="center"/>
              <w:rPr>
                <w:rFonts w:ascii="Times New Roman" w:hAnsi="Times New Roman" w:cs="Times New Roman"/>
                <w:b/>
                <w:color w:val="000000" w:themeColor="text1"/>
                <w:sz w:val="28"/>
                <w:szCs w:val="28"/>
                <w:lang w:val="ky-KG"/>
              </w:rPr>
            </w:pPr>
            <w:r w:rsidRPr="00605285">
              <w:rPr>
                <w:rFonts w:ascii="Times New Roman" w:hAnsi="Times New Roman" w:cs="Times New Roman"/>
                <w:b/>
                <w:color w:val="000000" w:themeColor="text1"/>
                <w:sz w:val="28"/>
                <w:szCs w:val="28"/>
                <w:lang w:val="ky-KG"/>
              </w:rPr>
              <w:t xml:space="preserve">ГЕНЕРАЛЬНЫЙ ШТАБ </w:t>
            </w:r>
          </w:p>
          <w:p w:rsidR="00FD77C6" w:rsidRPr="00605285" w:rsidRDefault="00FD77C6" w:rsidP="00002A52">
            <w:pPr>
              <w:spacing w:after="0"/>
              <w:jc w:val="center"/>
              <w:rPr>
                <w:rFonts w:ascii="Times New Roman" w:hAnsi="Times New Roman" w:cs="Times New Roman"/>
                <w:b/>
                <w:color w:val="000000" w:themeColor="text1"/>
                <w:sz w:val="28"/>
                <w:szCs w:val="28"/>
                <w:lang w:val="ky-KG"/>
              </w:rPr>
            </w:pPr>
            <w:r w:rsidRPr="00605285">
              <w:rPr>
                <w:rFonts w:ascii="Times New Roman" w:hAnsi="Times New Roman" w:cs="Times New Roman"/>
                <w:b/>
                <w:color w:val="000000" w:themeColor="text1"/>
                <w:sz w:val="28"/>
                <w:szCs w:val="28"/>
                <w:lang w:val="ky-KG"/>
              </w:rPr>
              <w:t>ВООРУЖЕННЫХ СИЛ</w:t>
            </w:r>
          </w:p>
          <w:p w:rsidR="00FD77C6" w:rsidRPr="00605285" w:rsidRDefault="00FD77C6" w:rsidP="00002A52">
            <w:pPr>
              <w:spacing w:after="0"/>
              <w:ind w:right="34"/>
              <w:jc w:val="center"/>
              <w:rPr>
                <w:rFonts w:ascii="Times New Roman" w:hAnsi="Times New Roman" w:cs="Times New Roman"/>
                <w:b/>
                <w:sz w:val="28"/>
                <w:szCs w:val="28"/>
                <w:lang w:val="ky-KG"/>
              </w:rPr>
            </w:pPr>
            <w:r w:rsidRPr="00605285">
              <w:rPr>
                <w:rFonts w:ascii="Times New Roman" w:hAnsi="Times New Roman" w:cs="Times New Roman"/>
                <w:b/>
                <w:color w:val="000000" w:themeColor="text1"/>
                <w:sz w:val="28"/>
                <w:szCs w:val="28"/>
                <w:lang w:val="ky-KG"/>
              </w:rPr>
              <w:t>КЫРГЫЗСКОЙ РЕСПУБЛИКИ</w:t>
            </w:r>
          </w:p>
        </w:tc>
      </w:tr>
      <w:tr w:rsidR="00FD77C6" w:rsidRPr="00605285" w:rsidTr="00002A52">
        <w:trPr>
          <w:trHeight w:val="35"/>
        </w:trPr>
        <w:tc>
          <w:tcPr>
            <w:tcW w:w="4112" w:type="dxa"/>
            <w:tcBorders>
              <w:top w:val="single" w:sz="18" w:space="0" w:color="auto"/>
              <w:left w:val="nil"/>
              <w:bottom w:val="single" w:sz="8" w:space="0" w:color="auto"/>
              <w:right w:val="nil"/>
            </w:tcBorders>
          </w:tcPr>
          <w:p w:rsidR="00FD77C6" w:rsidRPr="00605285" w:rsidRDefault="00FD77C6" w:rsidP="00002A52">
            <w:pPr>
              <w:spacing w:after="0"/>
              <w:jc w:val="center"/>
              <w:rPr>
                <w:rFonts w:ascii="Times New Roman" w:hAnsi="Times New Roman" w:cs="Times New Roman"/>
                <w:b/>
                <w:color w:val="000000" w:themeColor="text1"/>
                <w:sz w:val="14"/>
                <w:lang w:val="ky-KG"/>
              </w:rPr>
            </w:pPr>
          </w:p>
        </w:tc>
        <w:tc>
          <w:tcPr>
            <w:tcW w:w="1843" w:type="dxa"/>
            <w:tcBorders>
              <w:top w:val="single" w:sz="18" w:space="0" w:color="auto"/>
              <w:left w:val="nil"/>
              <w:bottom w:val="single" w:sz="8" w:space="0" w:color="auto"/>
              <w:right w:val="nil"/>
            </w:tcBorders>
          </w:tcPr>
          <w:p w:rsidR="00FD77C6" w:rsidRPr="00605285" w:rsidRDefault="00FD77C6" w:rsidP="00002A52">
            <w:pPr>
              <w:spacing w:after="0"/>
              <w:jc w:val="center"/>
              <w:rPr>
                <w:rFonts w:ascii="Times New Roman" w:hAnsi="Times New Roman" w:cs="Times New Roman"/>
                <w:noProof/>
                <w:sz w:val="14"/>
              </w:rPr>
            </w:pPr>
          </w:p>
        </w:tc>
        <w:tc>
          <w:tcPr>
            <w:tcW w:w="4252" w:type="dxa"/>
            <w:tcBorders>
              <w:top w:val="single" w:sz="18" w:space="0" w:color="auto"/>
              <w:left w:val="nil"/>
              <w:bottom w:val="single" w:sz="8" w:space="0" w:color="auto"/>
              <w:right w:val="nil"/>
            </w:tcBorders>
          </w:tcPr>
          <w:p w:rsidR="00FD77C6" w:rsidRPr="00605285" w:rsidRDefault="00FD77C6" w:rsidP="00002A52">
            <w:pPr>
              <w:spacing w:after="0"/>
              <w:jc w:val="center"/>
              <w:rPr>
                <w:rFonts w:ascii="Times New Roman" w:hAnsi="Times New Roman" w:cs="Times New Roman"/>
                <w:b/>
                <w:color w:val="000000" w:themeColor="text1"/>
                <w:sz w:val="14"/>
                <w:lang w:val="ky-KG"/>
              </w:rPr>
            </w:pPr>
          </w:p>
        </w:tc>
      </w:tr>
    </w:tbl>
    <w:p w:rsidR="00FD77C6" w:rsidRDefault="00FD77C6" w:rsidP="00FD77C6">
      <w:pPr>
        <w:pStyle w:val="a5"/>
        <w:spacing w:after="0"/>
        <w:jc w:val="center"/>
        <w:outlineLvl w:val="0"/>
        <w:rPr>
          <w:b/>
          <w:bCs/>
        </w:rPr>
      </w:pPr>
    </w:p>
    <w:p w:rsidR="00FD77C6" w:rsidRDefault="00FD77C6" w:rsidP="00FD77C6">
      <w:pPr>
        <w:pStyle w:val="a5"/>
        <w:spacing w:after="0"/>
        <w:jc w:val="center"/>
        <w:outlineLvl w:val="0"/>
        <w:rPr>
          <w:b/>
          <w:bCs/>
        </w:rPr>
      </w:pPr>
      <w:r>
        <w:rPr>
          <w:b/>
          <w:bCs/>
        </w:rPr>
        <w:t>ПРЕСС-РЕЛИЗ</w:t>
      </w:r>
    </w:p>
    <w:p w:rsidR="00FD77C6" w:rsidRDefault="00FD77C6" w:rsidP="00FD77C6">
      <w:pPr>
        <w:pStyle w:val="a5"/>
        <w:spacing w:after="0"/>
        <w:jc w:val="center"/>
        <w:rPr>
          <w:rStyle w:val="a4"/>
          <w:lang w:val="ky-KG"/>
        </w:rPr>
      </w:pPr>
      <w:r>
        <w:t>от 21.06.2018</w:t>
      </w:r>
      <w:r>
        <w:rPr>
          <w:lang w:val="ky-KG"/>
        </w:rPr>
        <w:t>г.</w:t>
      </w:r>
    </w:p>
    <w:p w:rsidR="00FD77C6" w:rsidRDefault="00FD77C6" w:rsidP="00FD77C6">
      <w:pPr>
        <w:pStyle w:val="a5"/>
        <w:tabs>
          <w:tab w:val="left" w:pos="9355"/>
        </w:tabs>
        <w:spacing w:after="0"/>
        <w:jc w:val="both"/>
      </w:pPr>
      <w:r>
        <w:t>Тел.</w:t>
      </w:r>
      <w:r>
        <w:rPr>
          <w:lang w:val="ky-KG"/>
        </w:rPr>
        <w:t xml:space="preserve">:  </w:t>
      </w:r>
      <w:r>
        <w:t xml:space="preserve">62-06-72, 66-15-10                                                                                                              </w:t>
      </w:r>
      <w:hyperlink r:id="rId6" w:history="1">
        <w:r>
          <w:rPr>
            <w:rStyle w:val="a4"/>
            <w:lang w:val="en-US"/>
          </w:rPr>
          <w:t>www</w:t>
        </w:r>
        <w:r>
          <w:rPr>
            <w:rStyle w:val="a4"/>
          </w:rPr>
          <w:t>.</w:t>
        </w:r>
        <w:r>
          <w:rPr>
            <w:rStyle w:val="a4"/>
            <w:lang w:val="en-US"/>
          </w:rPr>
          <w:t>genstaff</w:t>
        </w:r>
        <w:r>
          <w:rPr>
            <w:rStyle w:val="a4"/>
          </w:rPr>
          <w:t>.</w:t>
        </w:r>
        <w:r>
          <w:rPr>
            <w:rStyle w:val="a4"/>
            <w:lang w:val="en-US"/>
          </w:rPr>
          <w:t>gov</w:t>
        </w:r>
        <w:r>
          <w:rPr>
            <w:rStyle w:val="a4"/>
          </w:rPr>
          <w:t>.</w:t>
        </w:r>
        <w:r>
          <w:rPr>
            <w:rStyle w:val="a4"/>
            <w:lang w:val="en-US"/>
          </w:rPr>
          <w:t>kg</w:t>
        </w:r>
      </w:hyperlink>
      <w:r>
        <w:rPr>
          <w:lang w:val="ky-KG"/>
        </w:rPr>
        <w:tab/>
      </w:r>
      <w:r>
        <w:rPr>
          <w:lang w:val="ky-KG"/>
        </w:rPr>
        <w:tab/>
      </w:r>
      <w:r>
        <w:rPr>
          <w:lang w:val="ky-KG"/>
        </w:rPr>
        <w:tab/>
      </w:r>
      <w:r>
        <w:rPr>
          <w:lang w:val="ky-KG"/>
        </w:rPr>
        <w:tab/>
      </w:r>
      <w:r>
        <w:tab/>
      </w:r>
      <w:r>
        <w:tab/>
      </w:r>
      <w:r>
        <w:tab/>
      </w:r>
      <w:hyperlink r:id="rId7" w:history="1">
        <w:r>
          <w:rPr>
            <w:rStyle w:val="a4"/>
            <w:lang w:val="en-US"/>
          </w:rPr>
          <w:t>www</w:t>
        </w:r>
        <w:r>
          <w:rPr>
            <w:rStyle w:val="a4"/>
          </w:rPr>
          <w:t>.</w:t>
        </w:r>
        <w:r>
          <w:rPr>
            <w:rStyle w:val="a4"/>
            <w:lang w:val="en-US"/>
          </w:rPr>
          <w:t>mil</w:t>
        </w:r>
        <w:r>
          <w:rPr>
            <w:rStyle w:val="a4"/>
          </w:rPr>
          <w:t>.</w:t>
        </w:r>
        <w:r>
          <w:rPr>
            <w:rStyle w:val="a4"/>
            <w:lang w:val="en-US"/>
          </w:rPr>
          <w:t>kg</w:t>
        </w:r>
      </w:hyperlink>
    </w:p>
    <w:p w:rsidR="003375E8" w:rsidRDefault="00FD77C6" w:rsidP="00FD77C6">
      <w:pPr>
        <w:pStyle w:val="a5"/>
        <w:spacing w:after="0"/>
        <w:rPr>
          <w:rStyle w:val="a4"/>
        </w:rPr>
      </w:pPr>
      <w:r>
        <w:t>Факс: 62-06-7</w:t>
      </w:r>
      <w:r>
        <w:rPr>
          <w:lang w:val="ky-KG"/>
        </w:rPr>
        <w:t>2</w:t>
      </w:r>
      <w:r>
        <w:rPr>
          <w:lang w:val="ky-KG"/>
        </w:rPr>
        <w:tab/>
      </w:r>
      <w:r>
        <w:rPr>
          <w:lang w:val="ky-KG"/>
        </w:rPr>
        <w:tab/>
      </w:r>
      <w:r>
        <w:rPr>
          <w:lang w:val="ky-KG"/>
        </w:rPr>
        <w:tab/>
      </w:r>
      <w:r>
        <w:rPr>
          <w:lang w:val="ky-KG"/>
        </w:rPr>
        <w:tab/>
      </w:r>
      <w:r>
        <w:rPr>
          <w:lang w:val="ky-KG"/>
        </w:rPr>
        <w:tab/>
      </w:r>
      <w:r>
        <w:rPr>
          <w:lang w:val="ky-KG"/>
        </w:rPr>
        <w:tab/>
      </w:r>
      <w:r>
        <w:rPr>
          <w:lang w:val="ky-KG"/>
        </w:rPr>
        <w:tab/>
        <w:t xml:space="preserve">                                   </w:t>
      </w:r>
      <w:hyperlink r:id="rId8" w:history="1">
        <w:r>
          <w:rPr>
            <w:rStyle w:val="a4"/>
            <w:lang w:val="en-US"/>
          </w:rPr>
          <w:t>press</w:t>
        </w:r>
        <w:r>
          <w:rPr>
            <w:rStyle w:val="a4"/>
          </w:rPr>
          <w:t>@</w:t>
        </w:r>
        <w:r>
          <w:rPr>
            <w:rStyle w:val="a4"/>
            <w:lang w:val="en-US"/>
          </w:rPr>
          <w:t>genstaff</w:t>
        </w:r>
        <w:r>
          <w:rPr>
            <w:rStyle w:val="a4"/>
          </w:rPr>
          <w:t>.</w:t>
        </w:r>
        <w:r>
          <w:rPr>
            <w:rStyle w:val="a4"/>
            <w:lang w:val="en-US"/>
          </w:rPr>
          <w:t>gov</w:t>
        </w:r>
        <w:r>
          <w:rPr>
            <w:rStyle w:val="a4"/>
          </w:rPr>
          <w:t>.</w:t>
        </w:r>
        <w:r>
          <w:rPr>
            <w:rStyle w:val="a4"/>
            <w:lang w:val="en-US"/>
          </w:rPr>
          <w:t>kg</w:t>
        </w:r>
      </w:hyperlink>
    </w:p>
    <w:p w:rsidR="00FD77C6" w:rsidRPr="00FD77C6" w:rsidRDefault="00FD77C6" w:rsidP="00FD77C6">
      <w:pPr>
        <w:pStyle w:val="a5"/>
        <w:spacing w:after="0"/>
        <w:rPr>
          <w:color w:val="0000FF"/>
          <w:u w:val="single"/>
        </w:rPr>
      </w:pPr>
    </w:p>
    <w:p w:rsidR="00FD77C6" w:rsidRDefault="00FD77C6" w:rsidP="00FD77C6">
      <w:pPr>
        <w:spacing w:after="0" w:line="240" w:lineRule="auto"/>
        <w:ind w:left="-426"/>
        <w:jc w:val="center"/>
        <w:rPr>
          <w:rFonts w:ascii="Times New Roman" w:eastAsia="Times New Roman" w:hAnsi="Times New Roman" w:cs="Times New Roman"/>
          <w:b/>
          <w:bCs/>
          <w:sz w:val="32"/>
          <w:szCs w:val="32"/>
          <w:lang w:eastAsia="ru-RU"/>
        </w:rPr>
      </w:pPr>
      <w:r w:rsidRPr="003F5959">
        <w:rPr>
          <w:rFonts w:ascii="Times New Roman" w:eastAsia="Times New Roman" w:hAnsi="Times New Roman" w:cs="Times New Roman"/>
          <w:b/>
          <w:bCs/>
          <w:sz w:val="32"/>
          <w:szCs w:val="32"/>
          <w:lang w:eastAsia="ru-RU"/>
        </w:rPr>
        <w:t xml:space="preserve">На юге Кыргызской Республики проведены курсы </w:t>
      </w:r>
      <w:r>
        <w:rPr>
          <w:rFonts w:ascii="Times New Roman" w:eastAsia="Times New Roman" w:hAnsi="Times New Roman" w:cs="Times New Roman"/>
          <w:b/>
          <w:bCs/>
          <w:sz w:val="32"/>
          <w:szCs w:val="32"/>
          <w:lang w:eastAsia="ru-RU"/>
        </w:rPr>
        <w:t xml:space="preserve">   </w:t>
      </w:r>
    </w:p>
    <w:p w:rsidR="00FD77C6" w:rsidRDefault="00FD77C6" w:rsidP="00FD77C6">
      <w:pPr>
        <w:spacing w:after="0" w:line="240" w:lineRule="auto"/>
        <w:ind w:left="-426"/>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п</w:t>
      </w:r>
      <w:r w:rsidRPr="003F5959">
        <w:rPr>
          <w:rFonts w:ascii="Times New Roman" w:eastAsia="Times New Roman" w:hAnsi="Times New Roman" w:cs="Times New Roman"/>
          <w:b/>
          <w:bCs/>
          <w:sz w:val="32"/>
          <w:szCs w:val="32"/>
          <w:lang w:eastAsia="ru-RU"/>
        </w:rPr>
        <w:t>овышения</w:t>
      </w:r>
      <w:r>
        <w:rPr>
          <w:rFonts w:ascii="Times New Roman" w:eastAsia="Times New Roman" w:hAnsi="Times New Roman" w:cs="Times New Roman"/>
          <w:b/>
          <w:bCs/>
          <w:sz w:val="32"/>
          <w:szCs w:val="32"/>
          <w:lang w:eastAsia="ru-RU"/>
        </w:rPr>
        <w:t xml:space="preserve"> </w:t>
      </w:r>
      <w:r w:rsidRPr="003F5959">
        <w:rPr>
          <w:rFonts w:ascii="Times New Roman" w:eastAsia="Times New Roman" w:hAnsi="Times New Roman" w:cs="Times New Roman"/>
          <w:b/>
          <w:bCs/>
          <w:sz w:val="32"/>
          <w:szCs w:val="32"/>
          <w:lang w:eastAsia="ru-RU"/>
        </w:rPr>
        <w:t xml:space="preserve">квалификации в сфере обеспечения </w:t>
      </w:r>
    </w:p>
    <w:p w:rsidR="00FD77C6" w:rsidRPr="00FD77C6" w:rsidRDefault="00FD77C6" w:rsidP="00FD77C6">
      <w:pPr>
        <w:spacing w:after="0" w:line="240" w:lineRule="auto"/>
        <w:ind w:left="-426"/>
        <w:jc w:val="center"/>
        <w:rPr>
          <w:rFonts w:ascii="Times New Roman" w:eastAsia="Times New Roman" w:hAnsi="Times New Roman" w:cs="Times New Roman"/>
          <w:b/>
          <w:bCs/>
          <w:sz w:val="32"/>
          <w:szCs w:val="32"/>
          <w:lang w:eastAsia="ru-RU"/>
        </w:rPr>
      </w:pPr>
      <w:r w:rsidRPr="003F5959">
        <w:rPr>
          <w:rFonts w:ascii="Times New Roman" w:eastAsia="Times New Roman" w:hAnsi="Times New Roman" w:cs="Times New Roman"/>
          <w:b/>
          <w:bCs/>
          <w:sz w:val="32"/>
          <w:szCs w:val="32"/>
          <w:lang w:eastAsia="ru-RU"/>
        </w:rPr>
        <w:t xml:space="preserve">национальной безопасности </w:t>
      </w:r>
    </w:p>
    <w:p w:rsidR="00FD77C6" w:rsidRDefault="00FD77C6" w:rsidP="00FD77C6">
      <w:pPr>
        <w:pStyle w:val="a3"/>
        <w:tabs>
          <w:tab w:val="left" w:pos="1134"/>
        </w:tabs>
        <w:ind w:firstLine="53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ky-KG"/>
        </w:rPr>
        <w:t>В</w:t>
      </w:r>
      <w:r>
        <w:rPr>
          <w:rFonts w:ascii="Times New Roman" w:hAnsi="Times New Roman" w:cs="Times New Roman"/>
          <w:sz w:val="28"/>
          <w:szCs w:val="28"/>
        </w:rPr>
        <w:t xml:space="preserve"> период с 19 по 21 июня 2018 года </w:t>
      </w:r>
      <w:r>
        <w:rPr>
          <w:rFonts w:ascii="Times New Roman" w:hAnsi="Times New Roman" w:cs="Times New Roman"/>
          <w:sz w:val="28"/>
          <w:szCs w:val="28"/>
          <w:lang w:val="ky-KG"/>
        </w:rPr>
        <w:t>в</w:t>
      </w:r>
      <w:r>
        <w:rPr>
          <w:rFonts w:ascii="Times New Roman" w:hAnsi="Times New Roman" w:cs="Times New Roman"/>
          <w:sz w:val="28"/>
          <w:szCs w:val="28"/>
        </w:rPr>
        <w:t xml:space="preserve"> г.Жалал-Абад  Центром кризисного реагирования</w:t>
      </w:r>
      <w:r>
        <w:rPr>
          <w:rFonts w:ascii="Times New Roman" w:eastAsia="Times New Roman" w:hAnsi="Times New Roman" w:cs="Times New Roman"/>
          <w:sz w:val="28"/>
          <w:szCs w:val="32"/>
          <w:lang w:eastAsia="ru-RU"/>
        </w:rPr>
        <w:t xml:space="preserve"> Генерального штаба Вооруженных Сил Кыргызской Республики </w:t>
      </w:r>
      <w:r>
        <w:rPr>
          <w:rFonts w:ascii="Times New Roman" w:hAnsi="Times New Roman" w:cs="Times New Roman"/>
          <w:sz w:val="28"/>
          <w:szCs w:val="28"/>
        </w:rPr>
        <w:t>пров</w:t>
      </w:r>
      <w:r>
        <w:rPr>
          <w:rFonts w:ascii="Times New Roman" w:hAnsi="Times New Roman" w:cs="Times New Roman"/>
          <w:sz w:val="28"/>
          <w:szCs w:val="28"/>
          <w:lang w:val="ky-KG"/>
        </w:rPr>
        <w:t>одились</w:t>
      </w:r>
      <w:r>
        <w:rPr>
          <w:rFonts w:ascii="Times New Roman" w:hAnsi="Times New Roman" w:cs="Times New Roman"/>
          <w:sz w:val="28"/>
          <w:szCs w:val="28"/>
        </w:rPr>
        <w:t xml:space="preserve"> курсы</w:t>
      </w:r>
      <w:r>
        <w:rPr>
          <w:rFonts w:ascii="Times New Roman" w:hAnsi="Times New Roman" w:cs="Times New Roman"/>
          <w:sz w:val="28"/>
          <w:szCs w:val="28"/>
          <w:lang w:val="ky-KG"/>
        </w:rPr>
        <w:t xml:space="preserve"> повышения квалификации                     в области обеспечения национальной безопасности с</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руководител</w:t>
      </w:r>
      <w:r>
        <w:rPr>
          <w:rFonts w:ascii="Times New Roman" w:eastAsia="Times New Roman" w:hAnsi="Times New Roman" w:cs="Times New Roman"/>
          <w:sz w:val="28"/>
          <w:szCs w:val="28"/>
          <w:lang w:val="ky-KG" w:eastAsia="ru-RU"/>
        </w:rPr>
        <w:t>ями</w:t>
      </w:r>
      <w:r w:rsidRPr="0065389F">
        <w:rPr>
          <w:rFonts w:ascii="Times New Roman" w:eastAsia="Times New Roman" w:hAnsi="Times New Roman" w:cs="Times New Roman"/>
          <w:sz w:val="28"/>
          <w:szCs w:val="28"/>
          <w:lang w:eastAsia="ru-RU"/>
        </w:rPr>
        <w:t xml:space="preserve"> государственн</w:t>
      </w:r>
      <w:r>
        <w:rPr>
          <w:rFonts w:ascii="Times New Roman" w:eastAsia="Times New Roman" w:hAnsi="Times New Roman" w:cs="Times New Roman"/>
          <w:sz w:val="28"/>
          <w:szCs w:val="28"/>
          <w:lang w:eastAsia="ru-RU"/>
        </w:rPr>
        <w:t>ых администраций районов и мэр</w:t>
      </w:r>
      <w:r>
        <w:rPr>
          <w:rFonts w:ascii="Times New Roman" w:eastAsia="Times New Roman" w:hAnsi="Times New Roman" w:cs="Times New Roman"/>
          <w:sz w:val="28"/>
          <w:szCs w:val="28"/>
          <w:lang w:val="ky-KG" w:eastAsia="ru-RU"/>
        </w:rPr>
        <w:t xml:space="preserve">ов </w:t>
      </w:r>
      <w:r w:rsidRPr="0065389F">
        <w:rPr>
          <w:rFonts w:ascii="Times New Roman" w:eastAsia="Times New Roman" w:hAnsi="Times New Roman" w:cs="Times New Roman"/>
          <w:sz w:val="28"/>
          <w:szCs w:val="28"/>
          <w:lang w:eastAsia="ru-RU"/>
        </w:rPr>
        <w:t>городов</w:t>
      </w:r>
      <w:r>
        <w:rPr>
          <w:rFonts w:ascii="Times New Roman" w:eastAsia="Times New Roman" w:hAnsi="Times New Roman" w:cs="Times New Roman"/>
          <w:sz w:val="28"/>
          <w:szCs w:val="28"/>
          <w:lang w:eastAsia="ru-RU"/>
        </w:rPr>
        <w:t xml:space="preserve"> южного региона Кыргызстана.</w:t>
      </w:r>
    </w:p>
    <w:p w:rsidR="00FD77C6" w:rsidRPr="007F4148" w:rsidRDefault="007F4FEF" w:rsidP="00FD77C6">
      <w:pPr>
        <w:pStyle w:val="a3"/>
        <w:ind w:firstLine="539"/>
        <w:jc w:val="both"/>
        <w:rPr>
          <w:rFonts w:ascii="Times New Roman" w:hAnsi="Times New Roman" w:cs="Times New Roman"/>
          <w:sz w:val="28"/>
          <w:szCs w:val="28"/>
        </w:rPr>
      </w:pPr>
      <w:r>
        <w:rPr>
          <w:rFonts w:ascii="Times New Roman" w:eastAsia="Times New Roman" w:hAnsi="Times New Roman" w:cs="Times New Roman"/>
          <w:sz w:val="28"/>
          <w:szCs w:val="32"/>
          <w:lang w:eastAsia="ru-RU"/>
        </w:rPr>
        <w:t>С</w:t>
      </w:r>
      <w:bookmarkStart w:id="0" w:name="_GoBack"/>
      <w:bookmarkEnd w:id="0"/>
      <w:r w:rsidR="00FD77C6">
        <w:rPr>
          <w:rFonts w:ascii="Times New Roman" w:eastAsia="Times New Roman" w:hAnsi="Times New Roman" w:cs="Times New Roman"/>
          <w:sz w:val="28"/>
          <w:szCs w:val="32"/>
          <w:lang w:val="ky-KG" w:eastAsia="ru-RU"/>
        </w:rPr>
        <w:t xml:space="preserve"> 12 по 14 июня т.г. государственные служащие  северного региона республики прошли такое же обучение на базе Центра боевой подготовки ВС КР.                    </w:t>
      </w:r>
    </w:p>
    <w:p w:rsidR="00FD77C6" w:rsidRDefault="00FD77C6" w:rsidP="00FD77C6">
      <w:pPr>
        <w:pStyle w:val="a3"/>
        <w:ind w:firstLine="539"/>
        <w:jc w:val="both"/>
        <w:rPr>
          <w:rFonts w:ascii="Times New Roman" w:hAnsi="Times New Roman" w:cs="Times New Roman"/>
          <w:sz w:val="28"/>
          <w:szCs w:val="28"/>
        </w:rPr>
      </w:pPr>
      <w:r>
        <w:rPr>
          <w:rFonts w:ascii="Times New Roman" w:hAnsi="Times New Roman" w:cs="Times New Roman"/>
          <w:sz w:val="28"/>
          <w:szCs w:val="28"/>
        </w:rPr>
        <w:t xml:space="preserve">Цель проведенных курсов </w:t>
      </w:r>
      <w:r>
        <w:rPr>
          <w:rFonts w:ascii="Times New Roman" w:hAnsi="Times New Roman" w:cs="Times New Roman"/>
          <w:sz w:val="28"/>
          <w:szCs w:val="28"/>
          <w:lang w:val="ky-KG"/>
        </w:rPr>
        <w:t>-</w:t>
      </w:r>
      <w:r>
        <w:rPr>
          <w:rFonts w:ascii="Times New Roman" w:hAnsi="Times New Roman" w:cs="Times New Roman"/>
          <w:sz w:val="28"/>
          <w:szCs w:val="28"/>
        </w:rPr>
        <w:t xml:space="preserve"> обучить </w:t>
      </w:r>
      <w:r>
        <w:rPr>
          <w:rFonts w:ascii="Times New Roman" w:eastAsia="Times New Roman" w:hAnsi="Times New Roman" w:cs="Times New Roman"/>
          <w:sz w:val="28"/>
          <w:szCs w:val="28"/>
          <w:lang w:eastAsia="ru-RU"/>
        </w:rPr>
        <w:t>руководител</w:t>
      </w:r>
      <w:r>
        <w:rPr>
          <w:rFonts w:ascii="Times New Roman" w:eastAsia="Times New Roman" w:hAnsi="Times New Roman" w:cs="Times New Roman"/>
          <w:sz w:val="28"/>
          <w:szCs w:val="28"/>
          <w:lang w:val="ky-KG" w:eastAsia="ru-RU"/>
        </w:rPr>
        <w:t>ей</w:t>
      </w:r>
      <w:r w:rsidRPr="0065389F">
        <w:rPr>
          <w:rFonts w:ascii="Times New Roman" w:eastAsia="Times New Roman" w:hAnsi="Times New Roman" w:cs="Times New Roman"/>
          <w:sz w:val="28"/>
          <w:szCs w:val="28"/>
          <w:lang w:eastAsia="ru-RU"/>
        </w:rPr>
        <w:t xml:space="preserve"> государственн</w:t>
      </w:r>
      <w:r>
        <w:rPr>
          <w:rFonts w:ascii="Times New Roman" w:eastAsia="Times New Roman" w:hAnsi="Times New Roman" w:cs="Times New Roman"/>
          <w:sz w:val="28"/>
          <w:szCs w:val="28"/>
          <w:lang w:eastAsia="ru-RU"/>
        </w:rPr>
        <w:t>ых администраций районов и мэр</w:t>
      </w:r>
      <w:r>
        <w:rPr>
          <w:rFonts w:ascii="Times New Roman" w:eastAsia="Times New Roman" w:hAnsi="Times New Roman" w:cs="Times New Roman"/>
          <w:sz w:val="28"/>
          <w:szCs w:val="28"/>
          <w:lang w:val="ky-KG" w:eastAsia="ru-RU"/>
        </w:rPr>
        <w:t xml:space="preserve">ов </w:t>
      </w:r>
      <w:r w:rsidRPr="0065389F">
        <w:rPr>
          <w:rFonts w:ascii="Times New Roman" w:eastAsia="Times New Roman" w:hAnsi="Times New Roman" w:cs="Times New Roman"/>
          <w:sz w:val="28"/>
          <w:szCs w:val="28"/>
          <w:lang w:eastAsia="ru-RU"/>
        </w:rPr>
        <w:t>городов</w:t>
      </w:r>
      <w:r>
        <w:rPr>
          <w:rFonts w:ascii="Times New Roman" w:hAnsi="Times New Roman" w:cs="Times New Roman"/>
          <w:sz w:val="28"/>
          <w:szCs w:val="28"/>
        </w:rPr>
        <w:t xml:space="preserve"> основам взаимодействия между государственными органами, органами местного самоуправления                           и другими силовыми ведомствами при выполнении мероприятий в области обеспечения национальной безопасности государства.</w:t>
      </w:r>
    </w:p>
    <w:p w:rsidR="00FD77C6" w:rsidRDefault="00FD77C6" w:rsidP="00FD77C6">
      <w:pPr>
        <w:tabs>
          <w:tab w:val="left" w:pos="993"/>
        </w:tabs>
        <w:spacing w:after="0" w:line="240" w:lineRule="auto"/>
        <w:jc w:val="both"/>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val="ky-KG" w:eastAsia="ru-RU"/>
        </w:rPr>
        <w:t xml:space="preserve">       В течение тре</w:t>
      </w:r>
      <w:r>
        <w:rPr>
          <w:rFonts w:ascii="Times New Roman" w:eastAsia="Times New Roman" w:hAnsi="Times New Roman" w:cs="Times New Roman"/>
          <w:sz w:val="28"/>
          <w:szCs w:val="32"/>
          <w:lang w:eastAsia="ru-RU"/>
        </w:rPr>
        <w:t xml:space="preserve">х дней акимы и </w:t>
      </w:r>
      <w:r w:rsidR="007F4FEF">
        <w:rPr>
          <w:rFonts w:ascii="Times New Roman" w:eastAsia="Times New Roman" w:hAnsi="Times New Roman" w:cs="Times New Roman"/>
          <w:sz w:val="28"/>
          <w:szCs w:val="32"/>
          <w:lang w:eastAsia="ru-RU"/>
        </w:rPr>
        <w:t>мэры городов</w:t>
      </w:r>
      <w:r>
        <w:rPr>
          <w:rFonts w:ascii="Times New Roman" w:eastAsia="Times New Roman" w:hAnsi="Times New Roman" w:cs="Times New Roman"/>
          <w:sz w:val="28"/>
          <w:szCs w:val="32"/>
          <w:lang w:eastAsia="ru-RU"/>
        </w:rPr>
        <w:t xml:space="preserve">  изучали порядок организации взаимодействия Генерального штаба с министерствами, ведомствами, ОМСУ и полномочными представителями правительства,  роль государственных и муниципальных органов в укреплении нацбезопасности на вверенно</w:t>
      </w:r>
      <w:r w:rsidR="00E87656">
        <w:rPr>
          <w:rFonts w:ascii="Times New Roman" w:eastAsia="Times New Roman" w:hAnsi="Times New Roman" w:cs="Times New Roman"/>
          <w:sz w:val="28"/>
          <w:szCs w:val="32"/>
          <w:lang w:eastAsia="ru-RU"/>
        </w:rPr>
        <w:t xml:space="preserve">й административной территории; </w:t>
      </w:r>
      <w:r>
        <w:rPr>
          <w:rFonts w:ascii="Times New Roman" w:eastAsia="Times New Roman" w:hAnsi="Times New Roman" w:cs="Times New Roman"/>
          <w:sz w:val="28"/>
          <w:szCs w:val="32"/>
          <w:lang w:eastAsia="ru-RU"/>
        </w:rPr>
        <w:t>рассм</w:t>
      </w:r>
      <w:r w:rsidR="00E87656">
        <w:rPr>
          <w:rFonts w:ascii="Times New Roman" w:eastAsia="Times New Roman" w:hAnsi="Times New Roman" w:cs="Times New Roman"/>
          <w:sz w:val="28"/>
          <w:szCs w:val="32"/>
          <w:lang w:eastAsia="ru-RU"/>
        </w:rPr>
        <w:t>а</w:t>
      </w:r>
      <w:r>
        <w:rPr>
          <w:rFonts w:ascii="Times New Roman" w:eastAsia="Times New Roman" w:hAnsi="Times New Roman" w:cs="Times New Roman"/>
          <w:sz w:val="28"/>
          <w:szCs w:val="32"/>
          <w:lang w:eastAsia="ru-RU"/>
        </w:rPr>
        <w:t>тривали вопросы подготовки и ведения территориальной обороны и гражданской защиты, охраны общественного порядка и общественной безопасности в кризисной ситуации и при проведении антитеррористической операции и мн. др. Помимо теоретической части, все участники курса проверили свои навыки стрельбы из пистолета Макарова и автомата Калашникова.</w:t>
      </w:r>
    </w:p>
    <w:p w:rsidR="00FD77C6" w:rsidRDefault="00FD77C6" w:rsidP="00FD77C6">
      <w:pPr>
        <w:pStyle w:val="a3"/>
        <w:ind w:firstLine="53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По итогам курсов участникам были вручены сертификаты                                   о прохождении курсов.</w:t>
      </w:r>
    </w:p>
    <w:p w:rsidR="00FD77C6" w:rsidRPr="00F509DB" w:rsidRDefault="00FD77C6" w:rsidP="00FD77C6">
      <w:pPr>
        <w:pStyle w:val="a3"/>
        <w:ind w:firstLine="539"/>
        <w:jc w:val="both"/>
        <w:rPr>
          <w:rFonts w:ascii="Times New Roman" w:hAnsi="Times New Roman" w:cs="Times New Roman"/>
          <w:sz w:val="28"/>
          <w:szCs w:val="28"/>
          <w:lang w:val="ky-KG"/>
        </w:rPr>
      </w:pPr>
    </w:p>
    <w:p w:rsidR="00FD77C6" w:rsidRPr="0065389F" w:rsidRDefault="00FD77C6" w:rsidP="00FD77C6">
      <w:pPr>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Управление информации, связям с общественностью и СМИ ГШ ВС КР</w:t>
      </w:r>
    </w:p>
    <w:p w:rsidR="00FD77C6" w:rsidRDefault="00FD77C6"/>
    <w:tbl>
      <w:tblPr>
        <w:tblW w:w="10207" w:type="dxa"/>
        <w:tblInd w:w="-318" w:type="dxa"/>
        <w:tblBorders>
          <w:bottom w:val="single" w:sz="4" w:space="0" w:color="auto"/>
        </w:tblBorders>
        <w:tblLook w:val="00A0" w:firstRow="1" w:lastRow="0" w:firstColumn="1" w:lastColumn="0" w:noHBand="0" w:noVBand="0"/>
      </w:tblPr>
      <w:tblGrid>
        <w:gridCol w:w="4112"/>
        <w:gridCol w:w="1843"/>
        <w:gridCol w:w="4252"/>
      </w:tblGrid>
      <w:tr w:rsidR="00B07B4E" w:rsidRPr="00B07B4E" w:rsidTr="00E62033">
        <w:trPr>
          <w:trHeight w:val="1065"/>
        </w:trPr>
        <w:tc>
          <w:tcPr>
            <w:tcW w:w="4112" w:type="dxa"/>
            <w:tcBorders>
              <w:top w:val="nil"/>
              <w:left w:val="nil"/>
              <w:bottom w:val="single" w:sz="18" w:space="0" w:color="auto"/>
              <w:right w:val="nil"/>
            </w:tcBorders>
          </w:tcPr>
          <w:p w:rsidR="00B07B4E" w:rsidRPr="00B07B4E" w:rsidRDefault="00B07B4E" w:rsidP="00B07B4E">
            <w:pPr>
              <w:spacing w:after="0"/>
              <w:jc w:val="center"/>
              <w:rPr>
                <w:rFonts w:ascii="Times New Roman" w:hAnsi="Times New Roman" w:cs="Times New Roman"/>
                <w:b/>
                <w:color w:val="000000" w:themeColor="text1"/>
                <w:sz w:val="28"/>
                <w:szCs w:val="28"/>
                <w:lang w:val="ky-KG"/>
              </w:rPr>
            </w:pPr>
            <w:r w:rsidRPr="00B07B4E">
              <w:rPr>
                <w:rFonts w:ascii="Times New Roman" w:hAnsi="Times New Roman" w:cs="Times New Roman"/>
                <w:b/>
                <w:color w:val="000000" w:themeColor="text1"/>
                <w:sz w:val="28"/>
                <w:szCs w:val="28"/>
                <w:lang w:val="ky-KG"/>
              </w:rPr>
              <w:lastRenderedPageBreak/>
              <w:t xml:space="preserve">КЫРГЫЗ РЕСПУБЛИКАСЫНЫН </w:t>
            </w:r>
          </w:p>
          <w:p w:rsidR="00B07B4E" w:rsidRPr="00B07B4E" w:rsidRDefault="00B07B4E" w:rsidP="00B07B4E">
            <w:pPr>
              <w:spacing w:after="0"/>
              <w:jc w:val="center"/>
              <w:rPr>
                <w:rFonts w:ascii="Times New Roman" w:hAnsi="Times New Roman" w:cs="Times New Roman"/>
                <w:b/>
                <w:color w:val="000000" w:themeColor="text1"/>
                <w:sz w:val="28"/>
                <w:szCs w:val="28"/>
                <w:lang w:val="ky-KG"/>
              </w:rPr>
            </w:pPr>
            <w:r w:rsidRPr="00B07B4E">
              <w:rPr>
                <w:rFonts w:ascii="Times New Roman" w:hAnsi="Times New Roman" w:cs="Times New Roman"/>
                <w:b/>
                <w:color w:val="000000" w:themeColor="text1"/>
                <w:sz w:val="28"/>
                <w:szCs w:val="28"/>
                <w:lang w:val="ky-KG"/>
              </w:rPr>
              <w:t xml:space="preserve">КУРАЛДУУ КҮЧТӨРҮНҮН </w:t>
            </w:r>
          </w:p>
          <w:p w:rsidR="00B07B4E" w:rsidRPr="00B07B4E" w:rsidRDefault="00B07B4E" w:rsidP="00B07B4E">
            <w:pPr>
              <w:spacing w:after="0"/>
              <w:jc w:val="center"/>
              <w:rPr>
                <w:rFonts w:ascii="Times New Roman" w:hAnsi="Times New Roman" w:cs="Times New Roman"/>
                <w:b/>
                <w:color w:val="1F497D"/>
                <w:sz w:val="28"/>
                <w:szCs w:val="28"/>
                <w:lang w:val="ky-KG"/>
              </w:rPr>
            </w:pPr>
            <w:r w:rsidRPr="00B07B4E">
              <w:rPr>
                <w:rFonts w:ascii="Times New Roman" w:hAnsi="Times New Roman" w:cs="Times New Roman"/>
                <w:b/>
                <w:color w:val="000000" w:themeColor="text1"/>
                <w:sz w:val="28"/>
                <w:szCs w:val="28"/>
                <w:lang w:val="ky-KG"/>
              </w:rPr>
              <w:t>ГЕНЕРАЛДЫК ШТАБЫ</w:t>
            </w:r>
          </w:p>
        </w:tc>
        <w:tc>
          <w:tcPr>
            <w:tcW w:w="1843" w:type="dxa"/>
            <w:tcBorders>
              <w:top w:val="nil"/>
              <w:left w:val="nil"/>
              <w:bottom w:val="single" w:sz="18" w:space="0" w:color="auto"/>
              <w:right w:val="nil"/>
            </w:tcBorders>
          </w:tcPr>
          <w:p w:rsidR="00B07B4E" w:rsidRPr="00B07B4E" w:rsidRDefault="00B07B4E" w:rsidP="00B07B4E">
            <w:pPr>
              <w:spacing w:after="0"/>
              <w:jc w:val="center"/>
              <w:rPr>
                <w:rFonts w:ascii="Times New Roman" w:hAnsi="Times New Roman" w:cs="Times New Roman"/>
                <w:b/>
                <w:sz w:val="28"/>
                <w:szCs w:val="28"/>
                <w:lang w:val="ky-KG"/>
              </w:rPr>
            </w:pPr>
            <w:r w:rsidRPr="00B07B4E">
              <w:rPr>
                <w:rFonts w:ascii="Times New Roman" w:hAnsi="Times New Roman" w:cs="Times New Roman"/>
                <w:noProof/>
                <w:lang w:eastAsia="ru-RU"/>
              </w:rPr>
              <w:drawing>
                <wp:anchor distT="0" distB="0" distL="114300" distR="114300" simplePos="0" relativeHeight="251661312" behindDoc="0" locked="0" layoutInCell="1" allowOverlap="1" wp14:anchorId="6ADEE819" wp14:editId="047AE9EB">
                  <wp:simplePos x="0" y="0"/>
                  <wp:positionH relativeFrom="column">
                    <wp:posOffset>256540</wp:posOffset>
                  </wp:positionH>
                  <wp:positionV relativeFrom="paragraph">
                    <wp:posOffset>-21590</wp:posOffset>
                  </wp:positionV>
                  <wp:extent cx="803275" cy="779145"/>
                  <wp:effectExtent l="0" t="0" r="0" b="1905"/>
                  <wp:wrapNone/>
                  <wp:docPr id="3" name="Рисунок 1" descr="Описание: C:\Documents and Settings\User\Рабочий стол\а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User\Рабочий стол\аа.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3275" cy="779145"/>
                          </a:xfrm>
                          <a:prstGeom prst="rect">
                            <a:avLst/>
                          </a:prstGeom>
                          <a:noFill/>
                        </pic:spPr>
                      </pic:pic>
                    </a:graphicData>
                  </a:graphic>
                </wp:anchor>
              </w:drawing>
            </w:r>
          </w:p>
          <w:p w:rsidR="00B07B4E" w:rsidRPr="00B07B4E" w:rsidRDefault="00B07B4E" w:rsidP="00B07B4E">
            <w:pPr>
              <w:spacing w:after="0"/>
              <w:jc w:val="center"/>
              <w:rPr>
                <w:rFonts w:ascii="Times New Roman" w:hAnsi="Times New Roman" w:cs="Times New Roman"/>
                <w:b/>
                <w:sz w:val="28"/>
                <w:szCs w:val="28"/>
                <w:lang w:val="ky-KG"/>
              </w:rPr>
            </w:pPr>
          </w:p>
          <w:p w:rsidR="00B07B4E" w:rsidRPr="00B07B4E" w:rsidRDefault="00B07B4E" w:rsidP="00B07B4E">
            <w:pPr>
              <w:spacing w:after="0"/>
              <w:jc w:val="center"/>
              <w:rPr>
                <w:rFonts w:ascii="Times New Roman" w:hAnsi="Times New Roman" w:cs="Times New Roman"/>
                <w:sz w:val="28"/>
                <w:szCs w:val="28"/>
                <w:lang w:val="ky-KG"/>
              </w:rPr>
            </w:pPr>
          </w:p>
          <w:p w:rsidR="00B07B4E" w:rsidRPr="00B07B4E" w:rsidRDefault="00B07B4E" w:rsidP="00B07B4E">
            <w:pPr>
              <w:spacing w:after="0"/>
              <w:jc w:val="center"/>
              <w:rPr>
                <w:rFonts w:ascii="Times New Roman" w:hAnsi="Times New Roman" w:cs="Times New Roman"/>
                <w:sz w:val="28"/>
                <w:szCs w:val="28"/>
                <w:lang w:val="ky-KG"/>
              </w:rPr>
            </w:pPr>
          </w:p>
          <w:p w:rsidR="00B07B4E" w:rsidRPr="00B07B4E" w:rsidRDefault="00B07B4E" w:rsidP="00B07B4E">
            <w:pPr>
              <w:spacing w:after="0"/>
              <w:jc w:val="center"/>
              <w:rPr>
                <w:rFonts w:ascii="Times New Roman" w:hAnsi="Times New Roman" w:cs="Times New Roman"/>
                <w:b/>
                <w:sz w:val="28"/>
                <w:szCs w:val="28"/>
                <w:lang w:val="ky-KG"/>
              </w:rPr>
            </w:pPr>
          </w:p>
        </w:tc>
        <w:tc>
          <w:tcPr>
            <w:tcW w:w="4252" w:type="dxa"/>
            <w:tcBorders>
              <w:top w:val="nil"/>
              <w:left w:val="nil"/>
              <w:bottom w:val="single" w:sz="18" w:space="0" w:color="auto"/>
              <w:right w:val="nil"/>
            </w:tcBorders>
            <w:hideMark/>
          </w:tcPr>
          <w:p w:rsidR="00B07B4E" w:rsidRPr="00B07B4E" w:rsidRDefault="00B07B4E" w:rsidP="00B07B4E">
            <w:pPr>
              <w:spacing w:after="0"/>
              <w:jc w:val="center"/>
              <w:rPr>
                <w:rFonts w:ascii="Times New Roman" w:hAnsi="Times New Roman" w:cs="Times New Roman"/>
                <w:b/>
                <w:color w:val="000000" w:themeColor="text1"/>
                <w:sz w:val="28"/>
                <w:szCs w:val="28"/>
                <w:lang w:val="ky-KG"/>
              </w:rPr>
            </w:pPr>
            <w:r w:rsidRPr="00B07B4E">
              <w:rPr>
                <w:rFonts w:ascii="Times New Roman" w:hAnsi="Times New Roman" w:cs="Times New Roman"/>
                <w:b/>
                <w:color w:val="000000" w:themeColor="text1"/>
                <w:sz w:val="28"/>
                <w:szCs w:val="28"/>
                <w:lang w:val="ky-KG"/>
              </w:rPr>
              <w:t xml:space="preserve">ГЕНЕРАЛЬНЫЙ ШТАБ </w:t>
            </w:r>
          </w:p>
          <w:p w:rsidR="00B07B4E" w:rsidRPr="00B07B4E" w:rsidRDefault="00B07B4E" w:rsidP="00B07B4E">
            <w:pPr>
              <w:spacing w:after="0"/>
              <w:jc w:val="center"/>
              <w:rPr>
                <w:rFonts w:ascii="Times New Roman" w:hAnsi="Times New Roman" w:cs="Times New Roman"/>
                <w:b/>
                <w:color w:val="000000" w:themeColor="text1"/>
                <w:sz w:val="28"/>
                <w:szCs w:val="28"/>
                <w:lang w:val="ky-KG"/>
              </w:rPr>
            </w:pPr>
            <w:r w:rsidRPr="00B07B4E">
              <w:rPr>
                <w:rFonts w:ascii="Times New Roman" w:hAnsi="Times New Roman" w:cs="Times New Roman"/>
                <w:b/>
                <w:color w:val="000000" w:themeColor="text1"/>
                <w:sz w:val="28"/>
                <w:szCs w:val="28"/>
                <w:lang w:val="ky-KG"/>
              </w:rPr>
              <w:t>ВООРУЖЕННЫХ СИЛ</w:t>
            </w:r>
          </w:p>
          <w:p w:rsidR="00B07B4E" w:rsidRPr="00B07B4E" w:rsidRDefault="00B07B4E" w:rsidP="00B07B4E">
            <w:pPr>
              <w:spacing w:after="0"/>
              <w:ind w:right="34"/>
              <w:jc w:val="center"/>
              <w:rPr>
                <w:rFonts w:ascii="Times New Roman" w:hAnsi="Times New Roman" w:cs="Times New Roman"/>
                <w:b/>
                <w:sz w:val="28"/>
                <w:szCs w:val="28"/>
                <w:lang w:val="ky-KG"/>
              </w:rPr>
            </w:pPr>
            <w:r w:rsidRPr="00B07B4E">
              <w:rPr>
                <w:rFonts w:ascii="Times New Roman" w:hAnsi="Times New Roman" w:cs="Times New Roman"/>
                <w:b/>
                <w:color w:val="000000" w:themeColor="text1"/>
                <w:sz w:val="28"/>
                <w:szCs w:val="28"/>
                <w:lang w:val="ky-KG"/>
              </w:rPr>
              <w:t>КЫРГЫЗСКОЙ РЕСПУБЛИКИ</w:t>
            </w:r>
          </w:p>
        </w:tc>
      </w:tr>
      <w:tr w:rsidR="00B07B4E" w:rsidRPr="00B07B4E" w:rsidTr="00E62033">
        <w:trPr>
          <w:trHeight w:val="35"/>
        </w:trPr>
        <w:tc>
          <w:tcPr>
            <w:tcW w:w="4112" w:type="dxa"/>
            <w:tcBorders>
              <w:top w:val="single" w:sz="18" w:space="0" w:color="auto"/>
              <w:left w:val="nil"/>
              <w:bottom w:val="single" w:sz="8" w:space="0" w:color="auto"/>
              <w:right w:val="nil"/>
            </w:tcBorders>
          </w:tcPr>
          <w:p w:rsidR="00B07B4E" w:rsidRPr="00B07B4E" w:rsidRDefault="00B07B4E" w:rsidP="00B07B4E">
            <w:pPr>
              <w:spacing w:after="0"/>
              <w:jc w:val="center"/>
              <w:rPr>
                <w:rFonts w:ascii="Times New Roman" w:hAnsi="Times New Roman" w:cs="Times New Roman"/>
                <w:b/>
                <w:color w:val="000000" w:themeColor="text1"/>
                <w:sz w:val="14"/>
                <w:lang w:val="ky-KG"/>
              </w:rPr>
            </w:pPr>
          </w:p>
        </w:tc>
        <w:tc>
          <w:tcPr>
            <w:tcW w:w="1843" w:type="dxa"/>
            <w:tcBorders>
              <w:top w:val="single" w:sz="18" w:space="0" w:color="auto"/>
              <w:left w:val="nil"/>
              <w:bottom w:val="single" w:sz="8" w:space="0" w:color="auto"/>
              <w:right w:val="nil"/>
            </w:tcBorders>
          </w:tcPr>
          <w:p w:rsidR="00B07B4E" w:rsidRPr="00B07B4E" w:rsidRDefault="00B07B4E" w:rsidP="00B07B4E">
            <w:pPr>
              <w:spacing w:after="0"/>
              <w:jc w:val="center"/>
              <w:rPr>
                <w:rFonts w:ascii="Times New Roman" w:hAnsi="Times New Roman" w:cs="Times New Roman"/>
                <w:noProof/>
                <w:sz w:val="14"/>
              </w:rPr>
            </w:pPr>
          </w:p>
        </w:tc>
        <w:tc>
          <w:tcPr>
            <w:tcW w:w="4252" w:type="dxa"/>
            <w:tcBorders>
              <w:top w:val="single" w:sz="18" w:space="0" w:color="auto"/>
              <w:left w:val="nil"/>
              <w:bottom w:val="single" w:sz="8" w:space="0" w:color="auto"/>
              <w:right w:val="nil"/>
            </w:tcBorders>
          </w:tcPr>
          <w:p w:rsidR="00B07B4E" w:rsidRPr="00B07B4E" w:rsidRDefault="00B07B4E" w:rsidP="00B07B4E">
            <w:pPr>
              <w:spacing w:after="0"/>
              <w:jc w:val="center"/>
              <w:rPr>
                <w:rFonts w:ascii="Times New Roman" w:hAnsi="Times New Roman" w:cs="Times New Roman"/>
                <w:b/>
                <w:color w:val="000000" w:themeColor="text1"/>
                <w:sz w:val="14"/>
                <w:lang w:val="ky-KG"/>
              </w:rPr>
            </w:pPr>
          </w:p>
        </w:tc>
      </w:tr>
    </w:tbl>
    <w:p w:rsidR="00B07B4E" w:rsidRPr="00B07B4E" w:rsidRDefault="00B07B4E" w:rsidP="00B07B4E">
      <w:pPr>
        <w:spacing w:after="0"/>
        <w:jc w:val="center"/>
        <w:outlineLvl w:val="0"/>
        <w:rPr>
          <w:b/>
          <w:bCs/>
        </w:rPr>
      </w:pPr>
    </w:p>
    <w:p w:rsidR="00B07B4E" w:rsidRPr="00B07B4E" w:rsidRDefault="00B07B4E" w:rsidP="00B07B4E">
      <w:pPr>
        <w:spacing w:after="0"/>
        <w:jc w:val="center"/>
        <w:outlineLvl w:val="0"/>
        <w:rPr>
          <w:rFonts w:ascii="Times New Roman" w:hAnsi="Times New Roman" w:cs="Times New Roman"/>
          <w:b/>
          <w:bCs/>
          <w:sz w:val="20"/>
          <w:szCs w:val="20"/>
        </w:rPr>
      </w:pPr>
      <w:r w:rsidRPr="00B07B4E">
        <w:rPr>
          <w:rFonts w:ascii="Times New Roman" w:hAnsi="Times New Roman" w:cs="Times New Roman"/>
          <w:b/>
          <w:bCs/>
          <w:sz w:val="20"/>
          <w:szCs w:val="20"/>
        </w:rPr>
        <w:t>УЧКАЙ МААЛЫМАТ</w:t>
      </w:r>
    </w:p>
    <w:p w:rsidR="00B07B4E" w:rsidRPr="00B07B4E" w:rsidRDefault="00B07B4E" w:rsidP="00B07B4E">
      <w:pPr>
        <w:spacing w:after="0"/>
        <w:jc w:val="center"/>
        <w:rPr>
          <w:rFonts w:ascii="Times New Roman" w:hAnsi="Times New Roman" w:cs="Times New Roman"/>
          <w:color w:val="0000FF"/>
          <w:sz w:val="20"/>
          <w:szCs w:val="20"/>
          <w:u w:val="single"/>
          <w:lang w:val="ky-KG"/>
        </w:rPr>
      </w:pPr>
      <w:r w:rsidRPr="00B07B4E">
        <w:rPr>
          <w:rFonts w:ascii="Times New Roman" w:hAnsi="Times New Roman" w:cs="Times New Roman"/>
          <w:sz w:val="20"/>
          <w:szCs w:val="20"/>
        </w:rPr>
        <w:t xml:space="preserve"> 21.06.2018-ж</w:t>
      </w:r>
      <w:r w:rsidRPr="00B07B4E">
        <w:rPr>
          <w:rFonts w:ascii="Times New Roman" w:hAnsi="Times New Roman" w:cs="Times New Roman"/>
          <w:sz w:val="20"/>
          <w:szCs w:val="20"/>
          <w:lang w:val="ky-KG"/>
        </w:rPr>
        <w:t>.</w:t>
      </w:r>
    </w:p>
    <w:p w:rsidR="00B07B4E" w:rsidRPr="00B07B4E" w:rsidRDefault="00B07B4E" w:rsidP="00B07B4E">
      <w:pPr>
        <w:tabs>
          <w:tab w:val="left" w:pos="9355"/>
        </w:tabs>
        <w:spacing w:after="0"/>
        <w:jc w:val="both"/>
        <w:rPr>
          <w:rFonts w:ascii="Times New Roman" w:hAnsi="Times New Roman" w:cs="Times New Roman"/>
          <w:sz w:val="20"/>
          <w:szCs w:val="20"/>
        </w:rPr>
      </w:pPr>
      <w:r w:rsidRPr="00B07B4E">
        <w:rPr>
          <w:rFonts w:ascii="Times New Roman" w:hAnsi="Times New Roman" w:cs="Times New Roman"/>
          <w:sz w:val="20"/>
          <w:szCs w:val="20"/>
        </w:rPr>
        <w:t>Тел.</w:t>
      </w:r>
      <w:r w:rsidRPr="00B07B4E">
        <w:rPr>
          <w:rFonts w:ascii="Times New Roman" w:hAnsi="Times New Roman" w:cs="Times New Roman"/>
          <w:sz w:val="20"/>
          <w:szCs w:val="20"/>
          <w:lang w:val="ky-KG"/>
        </w:rPr>
        <w:t xml:space="preserve">:  </w:t>
      </w:r>
      <w:r w:rsidRPr="00B07B4E">
        <w:rPr>
          <w:rFonts w:ascii="Times New Roman" w:hAnsi="Times New Roman" w:cs="Times New Roman"/>
          <w:sz w:val="20"/>
          <w:szCs w:val="20"/>
        </w:rPr>
        <w:t xml:space="preserve">62-06-72, 66-15-10                                                                                                              </w:t>
      </w:r>
      <w:hyperlink r:id="rId9" w:history="1">
        <w:r w:rsidRPr="00B07B4E">
          <w:rPr>
            <w:rFonts w:ascii="Times New Roman" w:hAnsi="Times New Roman" w:cs="Times New Roman"/>
            <w:color w:val="0000FF"/>
            <w:sz w:val="20"/>
            <w:szCs w:val="20"/>
            <w:u w:val="single"/>
            <w:lang w:val="en-US"/>
          </w:rPr>
          <w:t>www</w:t>
        </w:r>
        <w:r w:rsidRPr="00B07B4E">
          <w:rPr>
            <w:rFonts w:ascii="Times New Roman" w:hAnsi="Times New Roman" w:cs="Times New Roman"/>
            <w:color w:val="0000FF"/>
            <w:sz w:val="20"/>
            <w:szCs w:val="20"/>
            <w:u w:val="single"/>
          </w:rPr>
          <w:t>.</w:t>
        </w:r>
        <w:r w:rsidRPr="00B07B4E">
          <w:rPr>
            <w:rFonts w:ascii="Times New Roman" w:hAnsi="Times New Roman" w:cs="Times New Roman"/>
            <w:color w:val="0000FF"/>
            <w:sz w:val="20"/>
            <w:szCs w:val="20"/>
            <w:u w:val="single"/>
            <w:lang w:val="en-US"/>
          </w:rPr>
          <w:t>genstaff</w:t>
        </w:r>
        <w:r w:rsidRPr="00B07B4E">
          <w:rPr>
            <w:rFonts w:ascii="Times New Roman" w:hAnsi="Times New Roman" w:cs="Times New Roman"/>
            <w:color w:val="0000FF"/>
            <w:sz w:val="20"/>
            <w:szCs w:val="20"/>
            <w:u w:val="single"/>
          </w:rPr>
          <w:t>.</w:t>
        </w:r>
        <w:r w:rsidRPr="00B07B4E">
          <w:rPr>
            <w:rFonts w:ascii="Times New Roman" w:hAnsi="Times New Roman" w:cs="Times New Roman"/>
            <w:color w:val="0000FF"/>
            <w:sz w:val="20"/>
            <w:szCs w:val="20"/>
            <w:u w:val="single"/>
            <w:lang w:val="en-US"/>
          </w:rPr>
          <w:t>gov</w:t>
        </w:r>
        <w:r w:rsidRPr="00B07B4E">
          <w:rPr>
            <w:rFonts w:ascii="Times New Roman" w:hAnsi="Times New Roman" w:cs="Times New Roman"/>
            <w:color w:val="0000FF"/>
            <w:sz w:val="20"/>
            <w:szCs w:val="20"/>
            <w:u w:val="single"/>
          </w:rPr>
          <w:t>.</w:t>
        </w:r>
        <w:r w:rsidRPr="00B07B4E">
          <w:rPr>
            <w:rFonts w:ascii="Times New Roman" w:hAnsi="Times New Roman" w:cs="Times New Roman"/>
            <w:color w:val="0000FF"/>
            <w:sz w:val="20"/>
            <w:szCs w:val="20"/>
            <w:u w:val="single"/>
            <w:lang w:val="en-US"/>
          </w:rPr>
          <w:t>kg</w:t>
        </w:r>
      </w:hyperlink>
      <w:r w:rsidRPr="00B07B4E">
        <w:rPr>
          <w:rFonts w:ascii="Times New Roman" w:hAnsi="Times New Roman" w:cs="Times New Roman"/>
          <w:sz w:val="20"/>
          <w:szCs w:val="20"/>
          <w:lang w:val="ky-KG"/>
        </w:rPr>
        <w:tab/>
      </w:r>
      <w:r w:rsidRPr="00B07B4E">
        <w:rPr>
          <w:rFonts w:ascii="Times New Roman" w:hAnsi="Times New Roman" w:cs="Times New Roman"/>
          <w:sz w:val="20"/>
          <w:szCs w:val="20"/>
          <w:lang w:val="ky-KG"/>
        </w:rPr>
        <w:tab/>
      </w:r>
      <w:r w:rsidRPr="00B07B4E">
        <w:rPr>
          <w:rFonts w:ascii="Times New Roman" w:hAnsi="Times New Roman" w:cs="Times New Roman"/>
          <w:sz w:val="20"/>
          <w:szCs w:val="20"/>
          <w:lang w:val="ky-KG"/>
        </w:rPr>
        <w:tab/>
      </w:r>
      <w:r w:rsidRPr="00B07B4E">
        <w:rPr>
          <w:rFonts w:ascii="Times New Roman" w:hAnsi="Times New Roman" w:cs="Times New Roman"/>
          <w:sz w:val="20"/>
          <w:szCs w:val="20"/>
          <w:lang w:val="ky-KG"/>
        </w:rPr>
        <w:tab/>
      </w:r>
      <w:r w:rsidRPr="00B07B4E">
        <w:rPr>
          <w:rFonts w:ascii="Times New Roman" w:hAnsi="Times New Roman" w:cs="Times New Roman"/>
          <w:sz w:val="20"/>
          <w:szCs w:val="20"/>
        </w:rPr>
        <w:tab/>
      </w:r>
      <w:r w:rsidRPr="00B07B4E">
        <w:rPr>
          <w:rFonts w:ascii="Times New Roman" w:hAnsi="Times New Roman" w:cs="Times New Roman"/>
          <w:sz w:val="20"/>
          <w:szCs w:val="20"/>
        </w:rPr>
        <w:tab/>
      </w:r>
      <w:r w:rsidRPr="00B07B4E">
        <w:rPr>
          <w:rFonts w:ascii="Times New Roman" w:hAnsi="Times New Roman" w:cs="Times New Roman"/>
          <w:sz w:val="20"/>
          <w:szCs w:val="20"/>
        </w:rPr>
        <w:tab/>
      </w:r>
      <w:hyperlink r:id="rId10" w:history="1">
        <w:r w:rsidRPr="00B07B4E">
          <w:rPr>
            <w:rFonts w:ascii="Times New Roman" w:hAnsi="Times New Roman" w:cs="Times New Roman"/>
            <w:color w:val="0000FF"/>
            <w:sz w:val="20"/>
            <w:szCs w:val="20"/>
            <w:u w:val="single"/>
            <w:lang w:val="en-US"/>
          </w:rPr>
          <w:t>www</w:t>
        </w:r>
        <w:r w:rsidRPr="00B07B4E">
          <w:rPr>
            <w:rFonts w:ascii="Times New Roman" w:hAnsi="Times New Roman" w:cs="Times New Roman"/>
            <w:color w:val="0000FF"/>
            <w:sz w:val="20"/>
            <w:szCs w:val="20"/>
            <w:u w:val="single"/>
          </w:rPr>
          <w:t>.</w:t>
        </w:r>
        <w:r w:rsidRPr="00B07B4E">
          <w:rPr>
            <w:rFonts w:ascii="Times New Roman" w:hAnsi="Times New Roman" w:cs="Times New Roman"/>
            <w:color w:val="0000FF"/>
            <w:sz w:val="20"/>
            <w:szCs w:val="20"/>
            <w:u w:val="single"/>
            <w:lang w:val="en-US"/>
          </w:rPr>
          <w:t>mil</w:t>
        </w:r>
        <w:r w:rsidRPr="00B07B4E">
          <w:rPr>
            <w:rFonts w:ascii="Times New Roman" w:hAnsi="Times New Roman" w:cs="Times New Roman"/>
            <w:color w:val="0000FF"/>
            <w:sz w:val="20"/>
            <w:szCs w:val="20"/>
            <w:u w:val="single"/>
          </w:rPr>
          <w:t>.</w:t>
        </w:r>
        <w:r w:rsidRPr="00B07B4E">
          <w:rPr>
            <w:rFonts w:ascii="Times New Roman" w:hAnsi="Times New Roman" w:cs="Times New Roman"/>
            <w:color w:val="0000FF"/>
            <w:sz w:val="20"/>
            <w:szCs w:val="20"/>
            <w:u w:val="single"/>
            <w:lang w:val="en-US"/>
          </w:rPr>
          <w:t>kg</w:t>
        </w:r>
      </w:hyperlink>
    </w:p>
    <w:p w:rsidR="00B07B4E" w:rsidRPr="00B07B4E" w:rsidRDefault="00B07B4E" w:rsidP="00B07B4E">
      <w:pPr>
        <w:spacing w:after="0"/>
        <w:rPr>
          <w:rFonts w:ascii="Times New Roman" w:hAnsi="Times New Roman" w:cs="Times New Roman"/>
          <w:color w:val="0000FF"/>
          <w:sz w:val="20"/>
          <w:szCs w:val="20"/>
          <w:u w:val="single"/>
        </w:rPr>
      </w:pPr>
      <w:r w:rsidRPr="00B07B4E">
        <w:rPr>
          <w:rFonts w:ascii="Times New Roman" w:hAnsi="Times New Roman" w:cs="Times New Roman"/>
          <w:sz w:val="20"/>
          <w:szCs w:val="20"/>
        </w:rPr>
        <w:t>Факс: 62-06-7</w:t>
      </w:r>
      <w:r w:rsidRPr="00B07B4E">
        <w:rPr>
          <w:rFonts w:ascii="Times New Roman" w:hAnsi="Times New Roman" w:cs="Times New Roman"/>
          <w:sz w:val="20"/>
          <w:szCs w:val="20"/>
          <w:lang w:val="ky-KG"/>
        </w:rPr>
        <w:t>2</w:t>
      </w:r>
      <w:r w:rsidRPr="00B07B4E">
        <w:rPr>
          <w:rFonts w:ascii="Times New Roman" w:hAnsi="Times New Roman" w:cs="Times New Roman"/>
          <w:sz w:val="20"/>
          <w:szCs w:val="20"/>
          <w:lang w:val="ky-KG"/>
        </w:rPr>
        <w:tab/>
      </w:r>
      <w:r w:rsidRPr="00B07B4E">
        <w:rPr>
          <w:rFonts w:ascii="Times New Roman" w:hAnsi="Times New Roman" w:cs="Times New Roman"/>
          <w:sz w:val="20"/>
          <w:szCs w:val="20"/>
          <w:lang w:val="ky-KG"/>
        </w:rPr>
        <w:tab/>
      </w:r>
      <w:r w:rsidRPr="00B07B4E">
        <w:rPr>
          <w:rFonts w:ascii="Times New Roman" w:hAnsi="Times New Roman" w:cs="Times New Roman"/>
          <w:sz w:val="20"/>
          <w:szCs w:val="20"/>
          <w:lang w:val="ky-KG"/>
        </w:rPr>
        <w:tab/>
      </w:r>
      <w:r w:rsidRPr="00B07B4E">
        <w:rPr>
          <w:rFonts w:ascii="Times New Roman" w:hAnsi="Times New Roman" w:cs="Times New Roman"/>
          <w:sz w:val="20"/>
          <w:szCs w:val="20"/>
          <w:lang w:val="ky-KG"/>
        </w:rPr>
        <w:tab/>
      </w:r>
      <w:r w:rsidRPr="00B07B4E">
        <w:rPr>
          <w:rFonts w:ascii="Times New Roman" w:hAnsi="Times New Roman" w:cs="Times New Roman"/>
          <w:sz w:val="20"/>
          <w:szCs w:val="20"/>
          <w:lang w:val="ky-KG"/>
        </w:rPr>
        <w:tab/>
      </w:r>
      <w:r w:rsidRPr="00B07B4E">
        <w:rPr>
          <w:rFonts w:ascii="Times New Roman" w:hAnsi="Times New Roman" w:cs="Times New Roman"/>
          <w:sz w:val="20"/>
          <w:szCs w:val="20"/>
          <w:lang w:val="ky-KG"/>
        </w:rPr>
        <w:tab/>
      </w:r>
      <w:r w:rsidRPr="00B07B4E">
        <w:rPr>
          <w:rFonts w:ascii="Times New Roman" w:hAnsi="Times New Roman" w:cs="Times New Roman"/>
          <w:sz w:val="20"/>
          <w:szCs w:val="20"/>
          <w:lang w:val="ky-KG"/>
        </w:rPr>
        <w:tab/>
      </w:r>
      <w:r>
        <w:rPr>
          <w:rFonts w:ascii="Times New Roman" w:hAnsi="Times New Roman" w:cs="Times New Roman"/>
          <w:sz w:val="20"/>
          <w:szCs w:val="20"/>
          <w:lang w:val="ky-KG"/>
        </w:rPr>
        <w:t xml:space="preserve">                                     </w:t>
      </w:r>
      <w:hyperlink r:id="rId11" w:history="1">
        <w:r w:rsidRPr="00B07B4E">
          <w:rPr>
            <w:rFonts w:ascii="Times New Roman" w:hAnsi="Times New Roman" w:cs="Times New Roman"/>
            <w:color w:val="0000FF"/>
            <w:sz w:val="20"/>
            <w:szCs w:val="20"/>
            <w:u w:val="single"/>
            <w:lang w:val="en-US"/>
          </w:rPr>
          <w:t>press</w:t>
        </w:r>
        <w:r w:rsidRPr="00B07B4E">
          <w:rPr>
            <w:rFonts w:ascii="Times New Roman" w:hAnsi="Times New Roman" w:cs="Times New Roman"/>
            <w:color w:val="0000FF"/>
            <w:sz w:val="20"/>
            <w:szCs w:val="20"/>
            <w:u w:val="single"/>
          </w:rPr>
          <w:t>@</w:t>
        </w:r>
        <w:r w:rsidRPr="00B07B4E">
          <w:rPr>
            <w:rFonts w:ascii="Times New Roman" w:hAnsi="Times New Roman" w:cs="Times New Roman"/>
            <w:color w:val="0000FF"/>
            <w:sz w:val="20"/>
            <w:szCs w:val="20"/>
            <w:u w:val="single"/>
            <w:lang w:val="en-US"/>
          </w:rPr>
          <w:t>genstaff</w:t>
        </w:r>
        <w:r w:rsidRPr="00B07B4E">
          <w:rPr>
            <w:rFonts w:ascii="Times New Roman" w:hAnsi="Times New Roman" w:cs="Times New Roman"/>
            <w:color w:val="0000FF"/>
            <w:sz w:val="20"/>
            <w:szCs w:val="20"/>
            <w:u w:val="single"/>
          </w:rPr>
          <w:t>.</w:t>
        </w:r>
        <w:r w:rsidRPr="00B07B4E">
          <w:rPr>
            <w:rFonts w:ascii="Times New Roman" w:hAnsi="Times New Roman" w:cs="Times New Roman"/>
            <w:color w:val="0000FF"/>
            <w:sz w:val="20"/>
            <w:szCs w:val="20"/>
            <w:u w:val="single"/>
            <w:lang w:val="en-US"/>
          </w:rPr>
          <w:t>gov</w:t>
        </w:r>
        <w:r w:rsidRPr="00B07B4E">
          <w:rPr>
            <w:rFonts w:ascii="Times New Roman" w:hAnsi="Times New Roman" w:cs="Times New Roman"/>
            <w:color w:val="0000FF"/>
            <w:sz w:val="20"/>
            <w:szCs w:val="20"/>
            <w:u w:val="single"/>
          </w:rPr>
          <w:t>.</w:t>
        </w:r>
        <w:r w:rsidRPr="00B07B4E">
          <w:rPr>
            <w:rFonts w:ascii="Times New Roman" w:hAnsi="Times New Roman" w:cs="Times New Roman"/>
            <w:color w:val="0000FF"/>
            <w:sz w:val="20"/>
            <w:szCs w:val="20"/>
            <w:u w:val="single"/>
            <w:lang w:val="en-US"/>
          </w:rPr>
          <w:t>kg</w:t>
        </w:r>
      </w:hyperlink>
    </w:p>
    <w:p w:rsidR="00B07B4E" w:rsidRPr="00B07B4E" w:rsidRDefault="00B07B4E" w:rsidP="00B07B4E">
      <w:pPr>
        <w:spacing w:after="0"/>
        <w:rPr>
          <w:rFonts w:ascii="Times New Roman" w:hAnsi="Times New Roman" w:cs="Times New Roman"/>
          <w:color w:val="0000FF"/>
          <w:sz w:val="20"/>
          <w:szCs w:val="20"/>
          <w:u w:val="single"/>
        </w:rPr>
      </w:pPr>
    </w:p>
    <w:p w:rsidR="00B07B4E" w:rsidRPr="00B07B4E" w:rsidRDefault="00B07B4E" w:rsidP="00B07B4E">
      <w:pPr>
        <w:spacing w:after="0"/>
        <w:rPr>
          <w:rFonts w:ascii="Times New Roman" w:hAnsi="Times New Roman" w:cs="Times New Roman"/>
          <w:color w:val="0000FF"/>
          <w:sz w:val="20"/>
          <w:szCs w:val="20"/>
          <w:u w:val="single"/>
        </w:rPr>
      </w:pPr>
    </w:p>
    <w:p w:rsidR="00B07B4E" w:rsidRPr="00B07B4E" w:rsidRDefault="00B07B4E" w:rsidP="00B07B4E">
      <w:pPr>
        <w:spacing w:after="0"/>
        <w:jc w:val="center"/>
        <w:rPr>
          <w:rFonts w:ascii="Times New Roman" w:hAnsi="Times New Roman" w:cs="Times New Roman"/>
          <w:color w:val="0000FF"/>
          <w:sz w:val="20"/>
          <w:szCs w:val="20"/>
        </w:rPr>
      </w:pPr>
    </w:p>
    <w:p w:rsidR="00B07B4E" w:rsidRPr="00B07B4E" w:rsidRDefault="00B07B4E" w:rsidP="00B07B4E">
      <w:pPr>
        <w:spacing w:after="120"/>
        <w:jc w:val="center"/>
        <w:rPr>
          <w:rFonts w:ascii="Times New Roman" w:hAnsi="Times New Roman" w:cs="Times New Roman"/>
          <w:b/>
          <w:bCs/>
          <w:sz w:val="28"/>
          <w:szCs w:val="28"/>
        </w:rPr>
      </w:pPr>
      <w:r w:rsidRPr="00B07B4E">
        <w:rPr>
          <w:rFonts w:ascii="Times New Roman" w:hAnsi="Times New Roman" w:cs="Times New Roman"/>
          <w:b/>
          <w:bCs/>
          <w:sz w:val="24"/>
          <w:szCs w:val="24"/>
        </w:rPr>
        <w:t>Кыргыз Республикасынын түштүгүндө улуттук коопсуздукту камсыздоо жаатында квалификацияны жогорулатуу курстары өткөрүлдү</w:t>
      </w:r>
    </w:p>
    <w:p w:rsidR="00B07B4E" w:rsidRPr="00B07B4E" w:rsidRDefault="00B07B4E" w:rsidP="00B07B4E">
      <w:pPr>
        <w:spacing w:after="0"/>
        <w:jc w:val="both"/>
        <w:rPr>
          <w:rFonts w:ascii="Times New Roman" w:hAnsi="Times New Roman" w:cs="Times New Roman"/>
          <w:bCs/>
          <w:sz w:val="24"/>
          <w:szCs w:val="24"/>
        </w:rPr>
      </w:pPr>
      <w:r w:rsidRPr="00B07B4E">
        <w:rPr>
          <w:rFonts w:ascii="Times New Roman" w:hAnsi="Times New Roman" w:cs="Times New Roman"/>
          <w:bCs/>
          <w:sz w:val="24"/>
          <w:szCs w:val="24"/>
        </w:rPr>
        <w:tab/>
        <w:t>2018-жылдын 19-июнунан 21-июнуна чейин</w:t>
      </w:r>
      <w:r w:rsidRPr="00B07B4E">
        <w:rPr>
          <w:rFonts w:ascii="Times New Roman" w:hAnsi="Times New Roman" w:cs="Times New Roman"/>
          <w:b/>
          <w:bCs/>
          <w:sz w:val="28"/>
          <w:szCs w:val="28"/>
        </w:rPr>
        <w:t xml:space="preserve"> </w:t>
      </w:r>
      <w:r w:rsidRPr="00B07B4E">
        <w:rPr>
          <w:rFonts w:ascii="Times New Roman" w:hAnsi="Times New Roman" w:cs="Times New Roman"/>
          <w:bCs/>
          <w:sz w:val="24"/>
          <w:szCs w:val="24"/>
        </w:rPr>
        <w:t>Жалал-Абад</w:t>
      </w:r>
      <w:r w:rsidRPr="00B07B4E">
        <w:rPr>
          <w:rFonts w:ascii="Times New Roman" w:hAnsi="Times New Roman" w:cs="Times New Roman"/>
          <w:b/>
          <w:bCs/>
          <w:sz w:val="28"/>
          <w:szCs w:val="28"/>
        </w:rPr>
        <w:t xml:space="preserve"> </w:t>
      </w:r>
      <w:r w:rsidRPr="00B07B4E">
        <w:rPr>
          <w:rFonts w:ascii="Times New Roman" w:hAnsi="Times New Roman" w:cs="Times New Roman"/>
          <w:bCs/>
          <w:sz w:val="24"/>
          <w:szCs w:val="24"/>
        </w:rPr>
        <w:t xml:space="preserve">шаарында Кыргыз Республикасынын Куралдуу Күчтөрүнүн Генералдык штабынын Кризиске жооп кылуу борбору тарабынан Кыргызстандын түштүк регионундагы шаарлардын мэрлери жана райондордун мамлекеттик администрация башчылары менен улуттук коопсуздукту камсыздоо тармагында квалификацияны жогорулатуу боюнча курстары өткөрүлдү. </w:t>
      </w:r>
    </w:p>
    <w:p w:rsidR="00B07B4E" w:rsidRPr="00B07B4E" w:rsidRDefault="00B07B4E" w:rsidP="00B07B4E">
      <w:pPr>
        <w:spacing w:after="0"/>
        <w:jc w:val="both"/>
        <w:rPr>
          <w:rFonts w:ascii="Times New Roman" w:hAnsi="Times New Roman" w:cs="Times New Roman"/>
          <w:bCs/>
          <w:sz w:val="24"/>
          <w:szCs w:val="24"/>
        </w:rPr>
      </w:pPr>
      <w:r w:rsidRPr="00B07B4E">
        <w:rPr>
          <w:rFonts w:ascii="Times New Roman" w:hAnsi="Times New Roman" w:cs="Times New Roman"/>
          <w:bCs/>
          <w:sz w:val="24"/>
          <w:szCs w:val="24"/>
        </w:rPr>
        <w:tab/>
        <w:t xml:space="preserve">Бул курстар Генералдык штаб тарабынан 2015-жылдан бери жыл сайын өткөрүлөт. Ошентип, үстүбүздөгү жылдын 12-14-июндарында республиканын түндүк регионундагы мамлекеттик кызматчылар да КР ККнын Күжүрмөн даярдоо борборунун базасында ушундай эле курстардан өтүшкөн. </w:t>
      </w:r>
    </w:p>
    <w:p w:rsidR="00B07B4E" w:rsidRPr="00B07B4E" w:rsidRDefault="00B07B4E" w:rsidP="00B07B4E">
      <w:pPr>
        <w:spacing w:after="0"/>
        <w:jc w:val="both"/>
        <w:rPr>
          <w:rFonts w:ascii="Times New Roman" w:hAnsi="Times New Roman" w:cs="Times New Roman"/>
          <w:bCs/>
          <w:sz w:val="24"/>
          <w:szCs w:val="24"/>
        </w:rPr>
      </w:pPr>
      <w:r w:rsidRPr="00B07B4E">
        <w:rPr>
          <w:rFonts w:ascii="Times New Roman" w:hAnsi="Times New Roman" w:cs="Times New Roman"/>
          <w:bCs/>
          <w:sz w:val="24"/>
          <w:szCs w:val="24"/>
        </w:rPr>
        <w:tab/>
        <w:t xml:space="preserve">Мындай курстарды өткөрүүнүн максаты – шаарлардын мэрлери менен мамлекеттик администрация башчыларын, мамлекеттик органдар, жергиликтүү өзүн-өзү башкаруу органдары жана башка күч түзүмдөрүнүн ортосундагы мамлекеттин улуттук коопсуздугун камсыздоо багытындагы негизги иш-чараларды аткаруусунда өз ара биргелешип иш-аракеттерди жүргүзүүсүнө үйрөтүү болуп саналат. </w:t>
      </w:r>
    </w:p>
    <w:p w:rsidR="00B07B4E" w:rsidRPr="00B07B4E" w:rsidRDefault="00B07B4E" w:rsidP="00B07B4E">
      <w:pPr>
        <w:spacing w:after="0"/>
        <w:jc w:val="both"/>
        <w:rPr>
          <w:rFonts w:ascii="Times New Roman" w:hAnsi="Times New Roman" w:cs="Times New Roman"/>
          <w:bCs/>
          <w:sz w:val="24"/>
          <w:szCs w:val="24"/>
        </w:rPr>
      </w:pPr>
      <w:r w:rsidRPr="00B07B4E">
        <w:rPr>
          <w:rFonts w:ascii="Times New Roman" w:hAnsi="Times New Roman" w:cs="Times New Roman"/>
          <w:bCs/>
          <w:sz w:val="24"/>
          <w:szCs w:val="24"/>
        </w:rPr>
        <w:tab/>
        <w:t xml:space="preserve">Акимдер менен айыл өкмөттөрүнүн башчылары үч күн бою Генералдык штабдын министрликтер, ведомстволор, жергиликтүү өзүн-өзү башкаруу органдары жана өкмөттүн ыйгарым укуктуу өкүлдөрү менен өз ара аракеттенүүнү уюштуруу, мамлекеттик жана муниципалдык органдардын алардын карамагындагы административдик аймактарда улуттук коопсуздукту чыңдоо боюнча белгиленген тартиптер тууралуу окуткандарын үйрөнүшөт; кризистик кырдаалдарда жана террорго каршы операцияларды ж.б. жүргүзүүдө коомдук тартипти жана коомдук коопсуздукту сактоо, аймактык коргонуу менен жарандык коргоону киргизүү жана ага даярдануу маселелерин карап чыгышат. Курстун катышуучуларынын бардыгы теориялык билим алуу менен гана чектелбестен Макаров тапанчасы жана Калашников автоматынан практикалык түрдө ок атууларды жүргүзүү менен өз көндүмдөрүн текшерип көрүштү. </w:t>
      </w:r>
    </w:p>
    <w:p w:rsidR="00B07B4E" w:rsidRPr="00B07B4E" w:rsidRDefault="00B07B4E" w:rsidP="00B07B4E">
      <w:pPr>
        <w:spacing w:after="0"/>
        <w:jc w:val="both"/>
        <w:rPr>
          <w:rFonts w:ascii="Times New Roman" w:hAnsi="Times New Roman" w:cs="Times New Roman"/>
          <w:bCs/>
          <w:sz w:val="24"/>
          <w:szCs w:val="24"/>
        </w:rPr>
      </w:pPr>
      <w:r w:rsidRPr="00B07B4E">
        <w:rPr>
          <w:rFonts w:ascii="Times New Roman" w:hAnsi="Times New Roman" w:cs="Times New Roman"/>
          <w:bCs/>
          <w:sz w:val="24"/>
          <w:szCs w:val="24"/>
        </w:rPr>
        <w:tab/>
        <w:t xml:space="preserve">Иш-чаранын жыйынтыгында катышуучуларга алардын курстан өткөндүктөрү тууралуу сертификаттары тапшырылды. </w:t>
      </w:r>
    </w:p>
    <w:p w:rsidR="00B07B4E" w:rsidRPr="00B07B4E" w:rsidRDefault="00B07B4E" w:rsidP="00B07B4E">
      <w:pPr>
        <w:spacing w:after="0"/>
        <w:jc w:val="both"/>
        <w:rPr>
          <w:rFonts w:ascii="Times New Roman" w:hAnsi="Times New Roman" w:cs="Times New Roman"/>
          <w:bCs/>
          <w:sz w:val="24"/>
          <w:szCs w:val="24"/>
        </w:rPr>
      </w:pPr>
    </w:p>
    <w:p w:rsidR="00B07B4E" w:rsidRPr="00B07B4E" w:rsidRDefault="00B07B4E" w:rsidP="00B07B4E">
      <w:pPr>
        <w:spacing w:after="0"/>
        <w:jc w:val="right"/>
        <w:rPr>
          <w:rFonts w:ascii="Times New Roman" w:hAnsi="Times New Roman" w:cs="Times New Roman"/>
          <w:b/>
          <w:bCs/>
          <w:sz w:val="24"/>
          <w:szCs w:val="24"/>
        </w:rPr>
      </w:pPr>
      <w:r w:rsidRPr="00B07B4E">
        <w:rPr>
          <w:rFonts w:ascii="Times New Roman" w:hAnsi="Times New Roman" w:cs="Times New Roman"/>
          <w:b/>
          <w:bCs/>
          <w:sz w:val="24"/>
          <w:szCs w:val="24"/>
        </w:rPr>
        <w:t xml:space="preserve">КР КК ГШнын маалымат, ЖМК жана коомчулук </w:t>
      </w:r>
    </w:p>
    <w:p w:rsidR="00B07B4E" w:rsidRPr="00B07B4E" w:rsidRDefault="00B07B4E" w:rsidP="00B07B4E">
      <w:pPr>
        <w:spacing w:after="0"/>
        <w:jc w:val="right"/>
        <w:rPr>
          <w:rFonts w:ascii="Times New Roman" w:hAnsi="Times New Roman" w:cs="Times New Roman"/>
          <w:b/>
          <w:bCs/>
          <w:sz w:val="28"/>
          <w:szCs w:val="28"/>
        </w:rPr>
      </w:pPr>
      <w:r w:rsidRPr="00B07B4E">
        <w:rPr>
          <w:rFonts w:ascii="Times New Roman" w:hAnsi="Times New Roman" w:cs="Times New Roman"/>
          <w:b/>
          <w:bCs/>
          <w:sz w:val="24"/>
          <w:szCs w:val="24"/>
        </w:rPr>
        <w:t xml:space="preserve">менен байланыш башкармалыгы </w:t>
      </w:r>
    </w:p>
    <w:sectPr w:rsidR="00B07B4E" w:rsidRPr="00B07B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DA8"/>
    <w:rsid w:val="00230746"/>
    <w:rsid w:val="003375E8"/>
    <w:rsid w:val="003741B6"/>
    <w:rsid w:val="00436197"/>
    <w:rsid w:val="005340B6"/>
    <w:rsid w:val="006D6332"/>
    <w:rsid w:val="007F4FEF"/>
    <w:rsid w:val="007F5DA8"/>
    <w:rsid w:val="009B6E0C"/>
    <w:rsid w:val="00B07B4E"/>
    <w:rsid w:val="00E87656"/>
    <w:rsid w:val="00FD7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7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77C6"/>
    <w:pPr>
      <w:spacing w:after="0" w:line="240" w:lineRule="auto"/>
    </w:pPr>
  </w:style>
  <w:style w:type="character" w:styleId="a4">
    <w:name w:val="Hyperlink"/>
    <w:basedOn w:val="a0"/>
    <w:uiPriority w:val="99"/>
    <w:semiHidden/>
    <w:unhideWhenUsed/>
    <w:rsid w:val="00FD77C6"/>
    <w:rPr>
      <w:color w:val="0000FF"/>
      <w:u w:val="single"/>
    </w:rPr>
  </w:style>
  <w:style w:type="paragraph" w:styleId="a5">
    <w:name w:val="Body Text"/>
    <w:basedOn w:val="a"/>
    <w:link w:val="a6"/>
    <w:unhideWhenUsed/>
    <w:rsid w:val="00FD77C6"/>
    <w:pPr>
      <w:spacing w:after="120" w:line="240" w:lineRule="auto"/>
    </w:pPr>
    <w:rPr>
      <w:rFonts w:ascii="Times New Roman" w:eastAsia="Calibri" w:hAnsi="Times New Roman" w:cs="Times New Roman"/>
      <w:sz w:val="20"/>
      <w:szCs w:val="20"/>
      <w:lang w:eastAsia="ru-RU"/>
    </w:rPr>
  </w:style>
  <w:style w:type="character" w:customStyle="1" w:styleId="a6">
    <w:name w:val="Основной текст Знак"/>
    <w:basedOn w:val="a0"/>
    <w:link w:val="a5"/>
    <w:rsid w:val="00FD77C6"/>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7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77C6"/>
    <w:pPr>
      <w:spacing w:after="0" w:line="240" w:lineRule="auto"/>
    </w:pPr>
  </w:style>
  <w:style w:type="character" w:styleId="a4">
    <w:name w:val="Hyperlink"/>
    <w:basedOn w:val="a0"/>
    <w:uiPriority w:val="99"/>
    <w:semiHidden/>
    <w:unhideWhenUsed/>
    <w:rsid w:val="00FD77C6"/>
    <w:rPr>
      <w:color w:val="0000FF"/>
      <w:u w:val="single"/>
    </w:rPr>
  </w:style>
  <w:style w:type="paragraph" w:styleId="a5">
    <w:name w:val="Body Text"/>
    <w:basedOn w:val="a"/>
    <w:link w:val="a6"/>
    <w:unhideWhenUsed/>
    <w:rsid w:val="00FD77C6"/>
    <w:pPr>
      <w:spacing w:after="120" w:line="240" w:lineRule="auto"/>
    </w:pPr>
    <w:rPr>
      <w:rFonts w:ascii="Times New Roman" w:eastAsia="Calibri" w:hAnsi="Times New Roman" w:cs="Times New Roman"/>
      <w:sz w:val="20"/>
      <w:szCs w:val="20"/>
      <w:lang w:eastAsia="ru-RU"/>
    </w:rPr>
  </w:style>
  <w:style w:type="character" w:customStyle="1" w:styleId="a6">
    <w:name w:val="Основной текст Знак"/>
    <w:basedOn w:val="a0"/>
    <w:link w:val="a5"/>
    <w:rsid w:val="00FD77C6"/>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genstaff.gov.k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l.k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enstaff.gov.kg" TargetMode="External"/><Relationship Id="rId11" Type="http://schemas.openxmlformats.org/officeDocument/2006/relationships/hyperlink" Target="mailto:press@genstaff.gov.kg" TargetMode="External"/><Relationship Id="rId5" Type="http://schemas.openxmlformats.org/officeDocument/2006/relationships/image" Target="media/image1.jpeg"/><Relationship Id="rId10" Type="http://schemas.openxmlformats.org/officeDocument/2006/relationships/hyperlink" Target="http://www.mil.kg" TargetMode="External"/><Relationship Id="rId4" Type="http://schemas.openxmlformats.org/officeDocument/2006/relationships/webSettings" Target="webSettings.xml"/><Relationship Id="rId9" Type="http://schemas.openxmlformats.org/officeDocument/2006/relationships/hyperlink" Target="http://www.genstaff.gov.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744</Words>
  <Characters>4244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2018-06-21T07:31:00Z</dcterms:created>
  <dcterms:modified xsi:type="dcterms:W3CDTF">2018-06-21T11:15:00Z</dcterms:modified>
</cp:coreProperties>
</file>